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25"/>
        <w:gridCol w:w="4946"/>
      </w:tblGrid>
      <w:tr w:rsidR="00FD754F" w:rsidRPr="00FD754F" w:rsidTr="002E6CBC">
        <w:tc>
          <w:tcPr>
            <w:tcW w:w="4625" w:type="dxa"/>
          </w:tcPr>
          <w:p w:rsidR="00FD754F" w:rsidRPr="00FD754F" w:rsidRDefault="00FD754F" w:rsidP="00FD7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</w:t>
            </w: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Учреждений профессионального образования Ростовской области</w:t>
            </w: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______________ Г.Н. Григорьева</w:t>
            </w: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«______»  ___________ </w:t>
            </w:r>
            <w:r w:rsidRPr="001750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5055" w:rsidRPr="00175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05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FD754F" w:rsidRPr="00FD754F" w:rsidRDefault="00FD754F" w:rsidP="00FD7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754F" w:rsidRPr="00FD754F" w:rsidRDefault="00FD754F" w:rsidP="001D5BC2">
            <w:pPr>
              <w:spacing w:after="0"/>
              <w:ind w:left="721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общего и профессионального образования Ростовской области</w:t>
            </w:r>
          </w:p>
          <w:p w:rsidR="00FD754F" w:rsidRPr="00FD754F" w:rsidRDefault="00FD754F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F" w:rsidRPr="00FD754F" w:rsidRDefault="001D5BC2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>______________ А.А. Паршина</w:t>
            </w:r>
          </w:p>
          <w:p w:rsidR="00FD754F" w:rsidRPr="00FD754F" w:rsidRDefault="000565E5" w:rsidP="00FD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«______»  _____________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50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D754F" w:rsidRDefault="00FD754F" w:rsidP="00FD754F">
      <w:pPr>
        <w:spacing w:after="0"/>
        <w:jc w:val="center"/>
        <w:rPr>
          <w:sz w:val="28"/>
          <w:szCs w:val="28"/>
        </w:rPr>
      </w:pPr>
    </w:p>
    <w:p w:rsidR="00FD754F" w:rsidRPr="00FD754F" w:rsidRDefault="00FD754F" w:rsidP="002E6C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54F" w:rsidRDefault="00FD754F" w:rsidP="002E6CBC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67F4" w:rsidRPr="00EA0443" w:rsidRDefault="004267F4" w:rsidP="002E6CBC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F4" w:rsidRPr="004267F4" w:rsidRDefault="00FD754F" w:rsidP="004267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267F4" w:rsidRPr="004267F4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профессионального мастерства </w:t>
      </w:r>
    </w:p>
    <w:p w:rsidR="00FD754F" w:rsidRPr="004267F4" w:rsidRDefault="00EA0443" w:rsidP="002E6CBC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7F4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C565C6" w:rsidRPr="004267F4">
        <w:rPr>
          <w:rFonts w:ascii="Times New Roman" w:hAnsi="Times New Roman" w:cs="Times New Roman"/>
          <w:b/>
          <w:sz w:val="28"/>
          <w:szCs w:val="28"/>
        </w:rPr>
        <w:t>210</w:t>
      </w:r>
      <w:r w:rsidR="003712F7" w:rsidRPr="004267F4">
        <w:rPr>
          <w:rFonts w:ascii="Times New Roman" w:hAnsi="Times New Roman" w:cs="Times New Roman"/>
          <w:b/>
          <w:sz w:val="28"/>
          <w:szCs w:val="28"/>
        </w:rPr>
        <w:t>0</w:t>
      </w:r>
      <w:r w:rsidR="00C565C6" w:rsidRPr="004267F4">
        <w:rPr>
          <w:rFonts w:ascii="Times New Roman" w:hAnsi="Times New Roman" w:cs="Times New Roman"/>
          <w:b/>
          <w:sz w:val="28"/>
          <w:szCs w:val="28"/>
        </w:rPr>
        <w:t>00 «</w:t>
      </w:r>
      <w:r w:rsidR="001F0DC7" w:rsidRPr="004267F4">
        <w:rPr>
          <w:rFonts w:ascii="Times New Roman" w:hAnsi="Times New Roman" w:cs="Times New Roman"/>
          <w:b/>
          <w:sz w:val="28"/>
          <w:szCs w:val="28"/>
        </w:rPr>
        <w:t>Электронная техника, р</w:t>
      </w:r>
      <w:r w:rsidR="00C565C6" w:rsidRPr="004267F4">
        <w:rPr>
          <w:rFonts w:ascii="Times New Roman" w:hAnsi="Times New Roman" w:cs="Times New Roman"/>
          <w:b/>
          <w:sz w:val="28"/>
          <w:szCs w:val="28"/>
        </w:rPr>
        <w:t>адиотехника</w:t>
      </w:r>
      <w:r w:rsidR="001F0DC7" w:rsidRPr="004267F4">
        <w:rPr>
          <w:rFonts w:ascii="Times New Roman" w:hAnsi="Times New Roman" w:cs="Times New Roman"/>
          <w:b/>
          <w:sz w:val="28"/>
          <w:szCs w:val="28"/>
        </w:rPr>
        <w:t xml:space="preserve"> и связь</w:t>
      </w:r>
      <w:r w:rsidR="00C565C6" w:rsidRPr="004267F4">
        <w:rPr>
          <w:rFonts w:ascii="Times New Roman" w:hAnsi="Times New Roman" w:cs="Times New Roman"/>
          <w:b/>
          <w:sz w:val="28"/>
          <w:szCs w:val="28"/>
        </w:rPr>
        <w:t>»</w:t>
      </w:r>
    </w:p>
    <w:p w:rsidR="000F468F" w:rsidRPr="004267F4" w:rsidRDefault="004267F4" w:rsidP="004267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F4">
        <w:rPr>
          <w:rFonts w:ascii="Times New Roman" w:hAnsi="Times New Roman" w:cs="Times New Roman"/>
          <w:b/>
          <w:sz w:val="28"/>
          <w:szCs w:val="28"/>
        </w:rPr>
        <w:t xml:space="preserve">по специальностям среднего профессионального образования </w:t>
      </w:r>
      <w:r w:rsidR="00305C26" w:rsidRPr="004267F4">
        <w:rPr>
          <w:rFonts w:ascii="Times New Roman" w:hAnsi="Times New Roman" w:cs="Times New Roman"/>
          <w:b/>
          <w:sz w:val="28"/>
          <w:szCs w:val="28"/>
        </w:rPr>
        <w:t xml:space="preserve">210413 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7F08" w:rsidRPr="004267F4">
        <w:rPr>
          <w:rFonts w:ascii="Times New Roman" w:hAnsi="Times New Roman" w:cs="Times New Roman"/>
          <w:b/>
          <w:sz w:val="28"/>
          <w:szCs w:val="28"/>
        </w:rPr>
        <w:t>Р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а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диоаппаратостроение</w:t>
      </w:r>
      <w:proofErr w:type="spellEnd"/>
      <w:r w:rsidR="00127F08" w:rsidRPr="004267F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426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C26" w:rsidRPr="004267F4">
        <w:rPr>
          <w:rFonts w:ascii="Times New Roman" w:hAnsi="Times New Roman" w:cs="Times New Roman"/>
          <w:b/>
          <w:sz w:val="28"/>
          <w:szCs w:val="28"/>
        </w:rPr>
        <w:t xml:space="preserve">210414 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ради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о</w:t>
      </w:r>
      <w:r w:rsidR="00127F08" w:rsidRPr="004267F4">
        <w:rPr>
          <w:rFonts w:ascii="Times New Roman" w:hAnsi="Times New Roman" w:cs="Times New Roman"/>
          <w:b/>
          <w:sz w:val="28"/>
          <w:szCs w:val="28"/>
        </w:rPr>
        <w:t>электронной техники (по отраслям)»</w:t>
      </w:r>
    </w:p>
    <w:p w:rsidR="00FD754F" w:rsidRPr="003511BE" w:rsidRDefault="00FD754F" w:rsidP="000F468F">
      <w:pPr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468F" w:rsidRPr="00FD754F" w:rsidRDefault="000F468F" w:rsidP="000F468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9922"/>
      </w:tblGrid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22" w:type="dxa"/>
          </w:tcPr>
          <w:p w:rsidR="00AA7C8F" w:rsidRDefault="00AA7C8F" w:rsidP="00AA7C8F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8F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0F46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468F">
              <w:rPr>
                <w:rFonts w:ascii="Times New Roman" w:hAnsi="Times New Roman" w:cs="Times New Roman"/>
                <w:sz w:val="28"/>
                <w:szCs w:val="28"/>
              </w:rPr>
              <w:t xml:space="preserve">него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 целью выявления наиболее одарённых и талантливых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дентов, обучающихся по образовательным программам среднего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образования.</w:t>
            </w:r>
          </w:p>
          <w:p w:rsidR="00FD754F" w:rsidRDefault="000330C1" w:rsidP="00A00C30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областной олимпиады профессионального мастерства 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754F" w:rsidRPr="00FD754F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1D5BC2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</w:t>
            </w:r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1D5BC2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54F" w:rsidRPr="003F16E2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решение следующих задач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54F" w:rsidTr="002E6CBC">
        <w:tc>
          <w:tcPr>
            <w:tcW w:w="993" w:type="dxa"/>
          </w:tcPr>
          <w:p w:rsidR="00FD754F" w:rsidRDefault="000F468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проверка способности студентов к самостоятельной профессиональной де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эффективного решения профессиональных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мышления, способности к проектированию своей деятельности и конструктивному анализу ошибок в профессиональной деятел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4E1C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</w:tc>
      </w:tr>
      <w:tr w:rsidR="00044E1C" w:rsidTr="002E6CBC">
        <w:tc>
          <w:tcPr>
            <w:tcW w:w="993" w:type="dxa"/>
          </w:tcPr>
          <w:p w:rsidR="00044E1C" w:rsidRDefault="00044E1C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044E1C" w:rsidRDefault="00044E1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>стимулирование студентов к дальнейшему профессиональному и личностному развитию;</w:t>
            </w:r>
          </w:p>
        </w:tc>
      </w:tr>
      <w:tr w:rsidR="008D2FDC" w:rsidTr="002E6CBC">
        <w:tc>
          <w:tcPr>
            <w:tcW w:w="993" w:type="dxa"/>
          </w:tcPr>
          <w:p w:rsidR="008D2FDC" w:rsidRDefault="008D2FDC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8D2FDC" w:rsidRDefault="008D2FD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интереса к будущей профессии.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олимпиады профессионального мастерства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по специальност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Радиоапп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ратостроение</w:t>
            </w:r>
            <w:proofErr w:type="spellEnd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922" w:type="dxa"/>
          </w:tcPr>
          <w:p w:rsidR="00FD754F" w:rsidRDefault="00226796" w:rsidP="00226796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марте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>ых образов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C03863" w:rsidRDefault="00C47459" w:rsidP="00BA2979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 xml:space="preserve"> этап (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8D2F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2FDC" w:rsidRPr="0081479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DE156B" w:rsidRPr="0081479D">
              <w:rPr>
                <w:rFonts w:ascii="Times New Roman" w:hAnsi="Times New Roman" w:cs="Times New Roman"/>
                <w:b/>
                <w:sz w:val="28"/>
                <w:szCs w:val="28"/>
              </w:rPr>
              <w:t>2 апреля 2015</w:t>
            </w:r>
            <w:r w:rsidR="00582598" w:rsidRPr="00814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 xml:space="preserve"> на базе ГБОУ </w:t>
            </w:r>
            <w:proofErr w:type="gramStart"/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товский-на-Дону</w:t>
            </w:r>
            <w:proofErr w:type="spellEnd"/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радиоэлектроники, информационных и промышле</w:t>
            </w:r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2598" w:rsidRPr="001D5BC2">
              <w:rPr>
                <w:rFonts w:ascii="Times New Roman" w:hAnsi="Times New Roman" w:cs="Times New Roman"/>
                <w:sz w:val="28"/>
                <w:szCs w:val="28"/>
              </w:rPr>
              <w:t>ных технологий»</w:t>
            </w:r>
            <w:r w:rsidR="0058259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A63163" w:rsidRPr="00A63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A63163" w:rsidRPr="00A6316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</w:t>
            </w:r>
            <w:r w:rsidR="00A63163" w:rsidRPr="00A63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учрежд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BA297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Ростовской области</w:t>
            </w:r>
            <w:r w:rsidR="00C03863" w:rsidRPr="00A63163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922" w:type="dxa"/>
          </w:tcPr>
          <w:p w:rsidR="00FD754F" w:rsidRDefault="00FD754F" w:rsidP="00A00C30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ло 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r w:rsidR="001D5BC2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стям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210413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210414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1B" w:rsidRPr="003E67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E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 час</w:t>
            </w:r>
            <w:r w:rsidRPr="00674CF5">
              <w:rPr>
                <w:rFonts w:ascii="Times New Roman" w:hAnsi="Times New Roman" w:cs="Times New Roman"/>
                <w:sz w:val="28"/>
                <w:szCs w:val="28"/>
              </w:rPr>
              <w:t xml:space="preserve">. (Приложение </w:t>
            </w:r>
            <w:r w:rsidR="001D5BC2" w:rsidRPr="006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4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54F" w:rsidRPr="00056B3D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Ростовский-на-Дону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радиоэлектроники,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мационных и промышленных технологий»: </w:t>
            </w:r>
          </w:p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344011 г. Ростов-на-Дону, ул. Красноармейская дом 11, </w:t>
            </w:r>
          </w:p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8(863) 267-49-15</w:t>
            </w:r>
          </w:p>
          <w:p w:rsidR="00FD754F" w:rsidRPr="004476F3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колледжа: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rgkript</w:t>
            </w:r>
            <w:proofErr w:type="spellEnd"/>
            <w:r w:rsidRPr="00447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D754F" w:rsidRPr="00CB63F0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6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6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rgkript</w:t>
            </w:r>
            <w:r w:rsidRPr="00CB6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rgkript</w:t>
            </w:r>
            <w:r w:rsidRPr="00CB6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D754F" w:rsidTr="002E6CBC">
        <w:tc>
          <w:tcPr>
            <w:tcW w:w="993" w:type="dxa"/>
          </w:tcPr>
          <w:p w:rsidR="00FD754F" w:rsidRPr="00CB63F0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- Горбунов Сергей Васильевич</w:t>
            </w:r>
          </w:p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8(863) 267-49-15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Pr="00175055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5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</w:t>
            </w:r>
            <w:r w:rsidR="00175055" w:rsidRPr="0017505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методичекой </w:t>
            </w:r>
            <w:r w:rsidRPr="00175055">
              <w:rPr>
                <w:rFonts w:ascii="Times New Roman" w:hAnsi="Times New Roman" w:cs="Times New Roman"/>
                <w:sz w:val="28"/>
                <w:szCs w:val="28"/>
              </w:rPr>
              <w:t xml:space="preserve">работе – </w:t>
            </w:r>
          </w:p>
          <w:p w:rsidR="00FD754F" w:rsidRPr="00181276" w:rsidRDefault="00175055" w:rsidP="002E6CBC">
            <w:pPr>
              <w:ind w:left="33" w:right="-7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5055">
              <w:rPr>
                <w:rFonts w:ascii="Times New Roman" w:hAnsi="Times New Roman" w:cs="Times New Roman"/>
                <w:sz w:val="28"/>
                <w:szCs w:val="28"/>
              </w:rPr>
              <w:t>Анисимова Ноэма Ефимовна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FD754F" w:rsidRPr="00C03863" w:rsidRDefault="00C0386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63">
              <w:rPr>
                <w:rFonts w:ascii="Times New Roman" w:hAnsi="Times New Roman" w:cs="Times New Roman"/>
                <w:sz w:val="28"/>
                <w:szCs w:val="28"/>
              </w:rPr>
              <w:t>тел. 8(863) 267-49</w:t>
            </w:r>
            <w:r w:rsidR="00FD754F" w:rsidRPr="00C03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8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D5BC2" w:rsidRPr="001D5BC2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проезда  представлена на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колледжа </w:t>
            </w:r>
            <w:r w:rsidR="001D5B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D5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rgkript</w:t>
            </w:r>
            <w:proofErr w:type="spellEnd"/>
            <w:r w:rsidR="001D5BC2" w:rsidRPr="00447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D5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D5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вкладке «Контакты».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922" w:type="dxa"/>
          </w:tcPr>
          <w:p w:rsidR="00FD754F" w:rsidRDefault="00632072" w:rsidP="00BA2979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олимпиады профессионального мастерства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по сп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циальност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тостроение</w:t>
            </w:r>
            <w:proofErr w:type="spellEnd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BA29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рабочая группа, экспертная группа, жюри и апелляционная комиссия.</w:t>
            </w:r>
          </w:p>
        </w:tc>
      </w:tr>
      <w:tr w:rsidR="00632072" w:rsidTr="002E6CBC">
        <w:tc>
          <w:tcPr>
            <w:tcW w:w="993" w:type="dxa"/>
          </w:tcPr>
          <w:p w:rsidR="00632072" w:rsidRDefault="0063207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922" w:type="dxa"/>
          </w:tcPr>
          <w:p w:rsidR="00632072" w:rsidRDefault="00632072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осуществляет организационное и методическое обеспечение проведения олимпиады, в том числе проверку полномочий участников и 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ровку участников. Рабочая группа формируется организатором.</w:t>
            </w:r>
          </w:p>
        </w:tc>
      </w:tr>
      <w:tr w:rsidR="00632072" w:rsidTr="002E6CBC">
        <w:tc>
          <w:tcPr>
            <w:tcW w:w="993" w:type="dxa"/>
          </w:tcPr>
          <w:p w:rsidR="00632072" w:rsidRDefault="0063207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922" w:type="dxa"/>
          </w:tcPr>
          <w:p w:rsidR="00632072" w:rsidRDefault="00632072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 разрабатывает задания, методику и критерии оценивания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выполнения заданий. Экспертная группа формируется организатором.  </w:t>
            </w:r>
          </w:p>
        </w:tc>
      </w:tr>
      <w:tr w:rsidR="00632072" w:rsidTr="002E6CBC">
        <w:tc>
          <w:tcPr>
            <w:tcW w:w="993" w:type="dxa"/>
          </w:tcPr>
          <w:p w:rsidR="00632072" w:rsidRDefault="0063207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922" w:type="dxa"/>
          </w:tcPr>
          <w:p w:rsidR="00632072" w:rsidRDefault="00632072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 оценивает результаты выполнения заданий участниками олимпиады и на основе проведённой оценки определяет победителя и призёров олимпиады.</w:t>
            </w:r>
            <w:r w:rsidR="009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став жюри формируется министерством общего и профессионального образов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 xml:space="preserve">ния Ростовской области. </w:t>
            </w:r>
            <w:r w:rsidR="009E4DFB">
              <w:rPr>
                <w:rFonts w:ascii="Times New Roman" w:hAnsi="Times New Roman" w:cs="Times New Roman"/>
                <w:sz w:val="28"/>
                <w:szCs w:val="28"/>
              </w:rPr>
              <w:t>Жюри включает в себя не менее 5 членов.</w:t>
            </w:r>
          </w:p>
        </w:tc>
      </w:tr>
      <w:tr w:rsidR="00C54504" w:rsidTr="002E6CBC">
        <w:tc>
          <w:tcPr>
            <w:tcW w:w="993" w:type="dxa"/>
          </w:tcPr>
          <w:p w:rsidR="00C54504" w:rsidRDefault="00C54504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9922" w:type="dxa"/>
          </w:tcPr>
          <w:p w:rsidR="00C54504" w:rsidRDefault="00C54504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Апелляционная комиссия рассматривает апелляционные заявления участников этапа номинации олимпиады о несогласии с оценкой результатов выполнения заданий. В состав апелляционной комиссии входят представители экспертной группы, профессионального образовательного учреждения, являющегося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низатором.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="00C54504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 xml:space="preserve">ностям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</w:t>
            </w:r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C54504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 w:rsidR="00C54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4504" w:rsidTr="002E6CBC">
        <w:tc>
          <w:tcPr>
            <w:tcW w:w="993" w:type="dxa"/>
          </w:tcPr>
          <w:p w:rsidR="00C54504" w:rsidRDefault="00C54504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922" w:type="dxa"/>
          </w:tcPr>
          <w:p w:rsidR="00437EA0" w:rsidRDefault="00C54504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олимпиаде допускаются </w:t>
            </w:r>
            <w:r w:rsidR="00842DD2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 w:rsidR="00842DD2">
              <w:rPr>
                <w:rFonts w:ascii="Times New Roman" w:hAnsi="Times New Roman" w:cs="Times New Roman"/>
                <w:sz w:val="28"/>
                <w:szCs w:val="28"/>
              </w:rPr>
              <w:t>предвыпускных</w:t>
            </w:r>
            <w:proofErr w:type="spellEnd"/>
            <w:r w:rsidR="00842DD2"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выпускных 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до 25 лет включительно на день начала проведения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этапа олимпиады, обучающиеся в профессиональных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по аккредитованным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по специальностям СПО: </w:t>
            </w:r>
          </w:p>
          <w:p w:rsidR="00437EA0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54504" w:rsidRPr="00FD754F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раслям)»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FD754F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областной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специальностям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54F" w:rsidRPr="00181516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</w:t>
            </w:r>
            <w:r w:rsidRPr="00181516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 образовательных учрежд</w:t>
            </w:r>
            <w:r w:rsidRPr="001815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1516">
              <w:rPr>
                <w:rFonts w:ascii="Times New Roman" w:hAnsi="Times New Roman" w:cs="Times New Roman"/>
                <w:sz w:val="28"/>
                <w:szCs w:val="28"/>
              </w:rPr>
              <w:t>ний СПО, реализующих данные специальности.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участников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>областной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EA0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специальностям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>Радиоапп</w:t>
            </w:r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>ратостроение</w:t>
            </w:r>
            <w:proofErr w:type="spellEnd"/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437EA0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на основе заявок от образовательных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реждений.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EA0" w:rsidRPr="007B4C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олимпиаде </w:t>
            </w:r>
            <w:r w:rsidR="00437EA0" w:rsidRPr="007B4CE2">
              <w:rPr>
                <w:rFonts w:ascii="Times New Roman" w:hAnsi="Times New Roman" w:cs="Times New Roman"/>
                <w:sz w:val="28"/>
                <w:szCs w:val="28"/>
              </w:rPr>
              <w:t>является добровольным.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54F" w:rsidRPr="007B4CE2" w:rsidRDefault="00FD754F" w:rsidP="003E67CE">
            <w:pPr>
              <w:ind w:left="33" w:right="-7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областной </w:t>
            </w:r>
            <w:r w:rsidR="003D54E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олимпиаде </w:t>
            </w:r>
            <w:r w:rsidR="003D54E3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 w:rsidR="003D54E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специальностям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3D54E3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>Радиоапп</w:t>
            </w:r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>ратостроение</w:t>
            </w:r>
            <w:proofErr w:type="spellEnd"/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D54E3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3D54E3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</w:t>
            </w:r>
            <w:r w:rsidR="003E67CE">
              <w:rPr>
                <w:rFonts w:ascii="Times New Roman" w:hAnsi="Times New Roman" w:cs="Times New Roman"/>
                <w:sz w:val="28"/>
                <w:szCs w:val="28"/>
              </w:rPr>
              <w:t>отправлена по факсу или электронной по</w:t>
            </w:r>
            <w:r w:rsidR="003E67C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E67C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 w:rsidR="00DE156B" w:rsidRPr="004B7F2A">
              <w:rPr>
                <w:rFonts w:ascii="Times New Roman" w:hAnsi="Times New Roman" w:cs="Times New Roman"/>
                <w:b/>
                <w:sz w:val="28"/>
                <w:szCs w:val="28"/>
              </w:rPr>
              <w:t>30 марта 2015</w:t>
            </w:r>
            <w:r w:rsidRPr="004B7F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74C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74CF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8A5FAA" w:rsidRPr="006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4CF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922" w:type="dxa"/>
          </w:tcPr>
          <w:p w:rsidR="00437EA0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участников при регистрации удостоверяется</w:t>
            </w:r>
            <w:r w:rsidR="00437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EA0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студенческим билетом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37EA0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документом, удостоверяющим личность;</w:t>
            </w:r>
          </w:p>
          <w:p w:rsidR="00FD754F" w:rsidRDefault="00437EA0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справкой с места учёбы за подписью руководителя образовательной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заверенной печатью учебного заведения</w:t>
            </w:r>
            <w:r w:rsidR="00FD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Сопровождающие должны </w:t>
            </w:r>
            <w:r w:rsidR="004F3487">
              <w:rPr>
                <w:rFonts w:ascii="Times New Roman" w:hAnsi="Times New Roman" w:cs="Times New Roman"/>
                <w:sz w:val="28"/>
                <w:szCs w:val="28"/>
              </w:rPr>
              <w:t xml:space="preserve">при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иметь паспорт.</w:t>
            </w:r>
          </w:p>
        </w:tc>
      </w:tr>
      <w:tr w:rsidR="00FD754F" w:rsidTr="002E6CBC">
        <w:tc>
          <w:tcPr>
            <w:tcW w:w="993" w:type="dxa"/>
          </w:tcPr>
          <w:p w:rsidR="00FD754F" w:rsidRDefault="00FD754F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</w:tcPr>
          <w:p w:rsidR="00FD754F" w:rsidRDefault="00FD754F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олимпиады профессионального мастерства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7C8F" w:rsidRPr="00FD754F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3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210413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="00AA7C8F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0DD" w:rsidTr="002E6CBC">
        <w:tc>
          <w:tcPr>
            <w:tcW w:w="993" w:type="dxa"/>
          </w:tcPr>
          <w:p w:rsidR="00CB50DD" w:rsidRDefault="00597AB8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22" w:type="dxa"/>
          </w:tcPr>
          <w:p w:rsidR="00CB50DD" w:rsidRPr="00FD754F" w:rsidRDefault="00597AB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олимпиады прибывают к месту проведения с сопровождающими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цами (сопровождающим лицом). Сопровождающие лица несут ответственность за поведение и безопасность участников олимпиады в пути следования и в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её проведения.</w:t>
            </w:r>
          </w:p>
        </w:tc>
      </w:tr>
      <w:tr w:rsidR="00597AB8" w:rsidTr="002E6CBC">
        <w:tc>
          <w:tcPr>
            <w:tcW w:w="993" w:type="dxa"/>
          </w:tcPr>
          <w:p w:rsidR="00597AB8" w:rsidRDefault="00597AB8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922" w:type="dxa"/>
          </w:tcPr>
          <w:p w:rsidR="004F3487" w:rsidRPr="004F3487" w:rsidRDefault="004F3487" w:rsidP="004F3487">
            <w:pPr>
              <w:tabs>
                <w:tab w:val="left" w:pos="1191"/>
              </w:tabs>
              <w:ind w:right="2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4F348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В день начала олимпиады проводится шифровка и жеребьевка участников, а также организационно-ознакомительные мероприятия, включающие в себя:</w:t>
            </w:r>
          </w:p>
          <w:p w:rsidR="00597AB8" w:rsidRDefault="00597AB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по технике безопасности;</w:t>
            </w:r>
          </w:p>
          <w:p w:rsidR="00597AB8" w:rsidRDefault="00597AB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рабочими местами и техническим оснащением (оборудован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ем, инструментами и т.п.);</w:t>
            </w:r>
          </w:p>
          <w:p w:rsidR="00597AB8" w:rsidRDefault="00597AB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утверждённым организатором положением олимпиады.</w:t>
            </w:r>
          </w:p>
        </w:tc>
      </w:tr>
      <w:tr w:rsidR="00597AB8" w:rsidTr="002E6CBC">
        <w:tc>
          <w:tcPr>
            <w:tcW w:w="993" w:type="dxa"/>
          </w:tcPr>
          <w:p w:rsidR="00597AB8" w:rsidRDefault="00597AB8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9922" w:type="dxa"/>
          </w:tcPr>
          <w:p w:rsidR="00597AB8" w:rsidRDefault="00597AB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обеспечивает контроль соблюдения участниками норм и правил техники безопасности и охраны труда.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группой. При выполнении заданий не допускается использование участниками дополнительных материалов, электронных книг, мобильных телефонов и т.п.</w:t>
            </w:r>
          </w:p>
        </w:tc>
      </w:tr>
      <w:tr w:rsidR="00854703" w:rsidTr="002E6CBC">
        <w:tc>
          <w:tcPr>
            <w:tcW w:w="993" w:type="dxa"/>
          </w:tcPr>
          <w:p w:rsidR="00854703" w:rsidRDefault="00854703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2" w:type="dxa"/>
          </w:tcPr>
          <w:p w:rsidR="00854703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Принципы разработки содержания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54703" w:rsidTr="002E6CBC">
        <w:tc>
          <w:tcPr>
            <w:tcW w:w="993" w:type="dxa"/>
          </w:tcPr>
          <w:p w:rsidR="00854703" w:rsidRDefault="00854703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854703" w:rsidRPr="00176610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- задания обеспечивают равные условия участия студентов 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областной олимпи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ды профессионального мастерства по специальностям 210413  «</w:t>
            </w:r>
            <w:proofErr w:type="spellStart"/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Радиоаппарат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», 210414 «Техническое обслуживание и ремонт радиоэлектронной те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25CEB"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ники (по отраслям)», 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требуют самостоятельности выполнения теоретического и пр</w:t>
            </w:r>
            <w:r w:rsidR="00A12599" w:rsidRPr="00176610">
              <w:rPr>
                <w:rFonts w:ascii="Times New Roman" w:hAnsi="Times New Roman" w:cs="Times New Roman"/>
                <w:sz w:val="28"/>
                <w:szCs w:val="28"/>
              </w:rPr>
              <w:t>офессионального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 заданий;</w:t>
            </w:r>
          </w:p>
          <w:p w:rsidR="00854703" w:rsidRPr="00176610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- задания не выходят за рамки требований, обязательных при реализации осно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ной профессиональной образовательной программы базового уровня по спец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альностям 210413 </w:t>
            </w:r>
            <w:r w:rsidR="00110F43" w:rsidRPr="001766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10F43" w:rsidRPr="00176610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="00110F43" w:rsidRPr="0017661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 210414 «Техническое обслужив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ние и ремонт радиоэлектронной техники (по отраслям)»;</w:t>
            </w:r>
          </w:p>
          <w:p w:rsidR="00854703" w:rsidRPr="00176610" w:rsidRDefault="006E2592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- перечень теоретических вопросов</w:t>
            </w:r>
            <w:r w:rsidR="00A12599"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заданий 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610">
              <w:rPr>
                <w:rFonts w:ascii="Times New Roman" w:hAnsi="Times New Roman" w:cs="Times New Roman"/>
                <w:sz w:val="28"/>
                <w:szCs w:val="28"/>
              </w:rPr>
              <w:t>ки к участию в олимпиаде приведён в приложении 1.</w:t>
            </w:r>
          </w:p>
        </w:tc>
      </w:tr>
      <w:tr w:rsidR="00854703" w:rsidTr="002E6CBC">
        <w:tc>
          <w:tcPr>
            <w:tcW w:w="993" w:type="dxa"/>
          </w:tcPr>
          <w:p w:rsidR="00854703" w:rsidRDefault="00854703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2" w:type="dxa"/>
          </w:tcPr>
          <w:p w:rsidR="00854703" w:rsidRPr="00FD754F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Виды заданий и критерии оценки</w:t>
            </w:r>
          </w:p>
        </w:tc>
      </w:tr>
      <w:tr w:rsidR="002B6B00" w:rsidTr="002E6CBC">
        <w:tc>
          <w:tcPr>
            <w:tcW w:w="993" w:type="dxa"/>
          </w:tcPr>
          <w:p w:rsidR="002B6B00" w:rsidRDefault="002B6B00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922" w:type="dxa"/>
          </w:tcPr>
          <w:p w:rsidR="002B6B00" w:rsidRPr="00FD754F" w:rsidRDefault="002B6B00" w:rsidP="00AA7C8F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включает в себя </w:t>
            </w:r>
            <w:r w:rsidRPr="00DE156B">
              <w:rPr>
                <w:rFonts w:ascii="Times New Roman" w:hAnsi="Times New Roman" w:cs="Times New Roman"/>
                <w:sz w:val="28"/>
                <w:szCs w:val="28"/>
              </w:rPr>
              <w:t>выполнение теоретического и пр</w:t>
            </w:r>
            <w:r w:rsidR="00CF2189" w:rsidRPr="00DE156B">
              <w:rPr>
                <w:rFonts w:ascii="Times New Roman" w:hAnsi="Times New Roman" w:cs="Times New Roman"/>
                <w:sz w:val="28"/>
                <w:szCs w:val="28"/>
              </w:rPr>
              <w:t>офессионально</w:t>
            </w:r>
            <w:r w:rsidR="0046599C" w:rsidRPr="00DE15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E156B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которых соответствует 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7C8F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разовательным стандартам среднего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альностям базового уровня подготовки 210413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210414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радиоэлектронной техники (по 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раслям)»</w:t>
            </w:r>
          </w:p>
        </w:tc>
      </w:tr>
      <w:tr w:rsidR="00854703" w:rsidTr="002E6CBC">
        <w:tc>
          <w:tcPr>
            <w:tcW w:w="993" w:type="dxa"/>
          </w:tcPr>
          <w:p w:rsidR="00854703" w:rsidRDefault="008A5FAA" w:rsidP="00B0720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7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854703" w:rsidRDefault="002B6B00" w:rsidP="00A63163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задание </w:t>
            </w:r>
            <w:r w:rsidR="00B07207">
              <w:rPr>
                <w:rFonts w:ascii="Times New Roman" w:hAnsi="Times New Roman" w:cs="Times New Roman"/>
                <w:sz w:val="28"/>
                <w:szCs w:val="28"/>
              </w:rPr>
              <w:t>представлено в виде тестов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163" w:rsidRPr="00654C58" w:rsidRDefault="00854703" w:rsidP="00A6316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на компьютере. Состоит из</w:t>
            </w:r>
            <w:r w:rsidRPr="00DE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BED" w:rsidRPr="00DE1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1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1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тестовых заданий закрытого типа с выбором одного </w:t>
            </w:r>
            <w:r w:rsidR="00FC141D">
              <w:rPr>
                <w:rFonts w:ascii="Times New Roman" w:hAnsi="Times New Roman" w:cs="Times New Roman"/>
                <w:sz w:val="28"/>
                <w:szCs w:val="28"/>
              </w:rPr>
              <w:t>правильного ответа</w:t>
            </w:r>
            <w:r w:rsidR="00B0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по материалам дисциплин: «Электроте</w:t>
            </w:r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ника», «Электронная техника»,  «</w:t>
            </w:r>
            <w:proofErr w:type="spellStart"/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Электрорадиоизмерения</w:t>
            </w:r>
            <w:proofErr w:type="spellEnd"/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»,  «Импульсная те</w:t>
            </w:r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3163" w:rsidRPr="00654C58">
              <w:rPr>
                <w:rFonts w:ascii="Times New Roman" w:hAnsi="Times New Roman" w:cs="Times New Roman"/>
                <w:sz w:val="28"/>
                <w:szCs w:val="28"/>
              </w:rPr>
              <w:t>ника» в рамках профессиональных  компетенций,</w:t>
            </w:r>
          </w:p>
          <w:p w:rsidR="00A63163" w:rsidRPr="00654C58" w:rsidRDefault="00A63163" w:rsidP="00A6316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.2. Анализировать электрические схемы устройств радиоэлектронной те</w:t>
            </w: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ники  (</w:t>
            </w:r>
            <w:proofErr w:type="gramStart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.210414);</w:t>
            </w:r>
          </w:p>
          <w:p w:rsidR="00A63163" w:rsidRPr="00654C58" w:rsidRDefault="00A63163" w:rsidP="00A6316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.2. Анализировать электрические схемы радиоэлектронных ус</w:t>
            </w: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ройств  (</w:t>
            </w:r>
            <w:proofErr w:type="gramStart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54C58">
              <w:rPr>
                <w:rFonts w:ascii="Times New Roman" w:hAnsi="Times New Roman" w:cs="Times New Roman"/>
                <w:sz w:val="28"/>
                <w:szCs w:val="28"/>
              </w:rPr>
              <w:t>.210413).</w:t>
            </w:r>
          </w:p>
          <w:p w:rsidR="00854703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</w:t>
            </w:r>
            <w:r w:rsidR="008E0589" w:rsidRPr="005863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81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FC141D">
              <w:rPr>
                <w:rFonts w:ascii="Times New Roman" w:hAnsi="Times New Roman" w:cs="Times New Roman"/>
                <w:sz w:val="28"/>
                <w:szCs w:val="28"/>
              </w:rPr>
              <w:t>, выбранных программой по закону случайных чисел.</w:t>
            </w:r>
          </w:p>
          <w:p w:rsidR="00854703" w:rsidRPr="00586325" w:rsidRDefault="0046790C" w:rsidP="0046790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задание оценивается </w:t>
            </w:r>
            <w:r w:rsidR="004B5DED" w:rsidRPr="00586325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586325"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B5DED"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 баллов, один пр</w:t>
            </w:r>
            <w:r w:rsidR="00586325" w:rsidRPr="00586325">
              <w:rPr>
                <w:rFonts w:ascii="Times New Roman" w:hAnsi="Times New Roman" w:cs="Times New Roman"/>
                <w:sz w:val="28"/>
                <w:szCs w:val="28"/>
              </w:rPr>
              <w:t>авильный ответ оценивается в 0,4</w:t>
            </w:r>
            <w:r w:rsidR="004B5DED"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854703" w:rsidTr="002E6CBC">
        <w:tc>
          <w:tcPr>
            <w:tcW w:w="993" w:type="dxa"/>
          </w:tcPr>
          <w:p w:rsidR="00854703" w:rsidRDefault="008A5FAA" w:rsidP="00B0720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7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665BED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F2189">
              <w:rPr>
                <w:rFonts w:ascii="Times New Roman" w:hAnsi="Times New Roman" w:cs="Times New Roman"/>
                <w:sz w:val="28"/>
                <w:szCs w:val="28"/>
              </w:rPr>
              <w:t>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65BED" w:rsidRPr="00586325">
              <w:rPr>
                <w:rFonts w:ascii="Times New Roman" w:hAnsi="Times New Roman" w:cs="Times New Roman"/>
                <w:sz w:val="28"/>
                <w:szCs w:val="28"/>
              </w:rPr>
              <w:t>состоит из 2-х этапов</w:t>
            </w:r>
            <w:r w:rsidR="0066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325" w:rsidRDefault="00586325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25" w:rsidRPr="00586325" w:rsidRDefault="00586325" w:rsidP="00586325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1 этап включает в себя:</w:t>
            </w:r>
          </w:p>
          <w:p w:rsidR="00586325" w:rsidRPr="007D149D" w:rsidRDefault="00586325" w:rsidP="00586325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и анализ  электрических схем  в  виртуальной  системе NI </w:t>
            </w:r>
            <w:proofErr w:type="spellStart"/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Multisim</w:t>
            </w:r>
            <w:proofErr w:type="spellEnd"/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F38" w:rsidRPr="00674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1D" w:rsidRPr="00FC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на  персональном  компьютере.</w:t>
            </w:r>
          </w:p>
          <w:p w:rsidR="00854703" w:rsidRDefault="00665BED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46790C" w:rsidRPr="00586325">
              <w:rPr>
                <w:rFonts w:ascii="Times New Roman" w:hAnsi="Times New Roman" w:cs="Times New Roman"/>
                <w:sz w:val="28"/>
                <w:szCs w:val="28"/>
              </w:rPr>
              <w:t>включает в себя:</w:t>
            </w:r>
            <w:r w:rsidR="0046790C" w:rsidRPr="0066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90C" w:rsidRPr="00586325" w:rsidRDefault="0046790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- сборку электронного устройства на </w:t>
            </w:r>
            <w:proofErr w:type="spellStart"/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беспаечной</w:t>
            </w:r>
            <w:proofErr w:type="spellEnd"/>
            <w:r w:rsidRPr="00586325">
              <w:rPr>
                <w:rFonts w:ascii="Times New Roman" w:hAnsi="Times New Roman" w:cs="Times New Roman"/>
                <w:sz w:val="28"/>
                <w:szCs w:val="28"/>
              </w:rPr>
              <w:t xml:space="preserve"> макетной плате в соответствии </w:t>
            </w:r>
            <w:r w:rsidRPr="00586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технической документацией;</w:t>
            </w:r>
          </w:p>
          <w:p w:rsidR="0046790C" w:rsidRPr="00586325" w:rsidRDefault="0046790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- измерение заданных параметров устройства измерительными приборами;</w:t>
            </w:r>
          </w:p>
          <w:p w:rsidR="0046790C" w:rsidRPr="00586325" w:rsidRDefault="0046790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- вычисление заданных технических характеристик устройства;</w:t>
            </w:r>
          </w:p>
          <w:p w:rsidR="0046790C" w:rsidRPr="00586325" w:rsidRDefault="0046790C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5">
              <w:rPr>
                <w:rFonts w:ascii="Times New Roman" w:hAnsi="Times New Roman" w:cs="Times New Roman"/>
                <w:sz w:val="28"/>
                <w:szCs w:val="28"/>
              </w:rPr>
              <w:t>- защиту выполненной работы.</w:t>
            </w:r>
          </w:p>
          <w:p w:rsidR="00665BED" w:rsidRPr="00665BED" w:rsidRDefault="00665BED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0C" w:rsidRPr="007254FA" w:rsidRDefault="00FC141D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="0046790C" w:rsidRPr="007254FA">
              <w:rPr>
                <w:rFonts w:ascii="Times New Roman" w:hAnsi="Times New Roman" w:cs="Times New Roman"/>
                <w:sz w:val="28"/>
                <w:szCs w:val="28"/>
              </w:rPr>
              <w:t>задание оценивается максимально в 80 баллов.</w:t>
            </w:r>
          </w:p>
          <w:p w:rsidR="00970BB6" w:rsidRDefault="007254FA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1 этап профессионального задания – 30 баллов.</w:t>
            </w:r>
          </w:p>
          <w:p w:rsidR="007254FA" w:rsidRDefault="007254FA" w:rsidP="007254FA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056B3D">
              <w:rPr>
                <w:rFonts w:ascii="Times New Roman" w:hAnsi="Times New Roman" w:cs="Times New Roman"/>
                <w:sz w:val="28"/>
                <w:szCs w:val="28"/>
              </w:rPr>
              <w:t>симальное количество баллов за 2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этап профессионального задания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7254FA" w:rsidRPr="007254FA" w:rsidRDefault="007254FA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0C" w:rsidRPr="007254FA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  <w:r w:rsidR="00FC141D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1 этапа</w:t>
            </w:r>
            <w:r w:rsidR="0046790C" w:rsidRPr="00725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141D" w:rsidRPr="007254FA" w:rsidRDefault="00A6316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6E18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найдены и исправлены ошибки, </w:t>
            </w:r>
            <w:r w:rsidR="00C06E18" w:rsidRPr="007254F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допущенные в схеме электрической принцип</w:t>
            </w:r>
            <w:r w:rsidR="00C06E18" w:rsidRPr="007254F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06E18" w:rsidRPr="007254FA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</w:t>
            </w:r>
            <w:r w:rsidR="00C06E18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– 8 баллов;</w:t>
            </w:r>
          </w:p>
          <w:p w:rsidR="00C06E18" w:rsidRPr="007254FA" w:rsidRDefault="00C06E18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7B9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построения схемы электрической принципиальной и </w:t>
            </w:r>
            <w:r w:rsidR="00283B94" w:rsidRPr="007254FA">
              <w:rPr>
                <w:rFonts w:ascii="Times New Roman" w:hAnsi="Times New Roman" w:cs="Times New Roman"/>
                <w:sz w:val="28"/>
                <w:szCs w:val="28"/>
              </w:rPr>
              <w:t>проверка ее на</w:t>
            </w:r>
            <w:r w:rsidR="004517B9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работоспособность</w:t>
            </w:r>
            <w:r w:rsidR="00217286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– 12 баллов.</w:t>
            </w:r>
          </w:p>
          <w:p w:rsidR="00FC141D" w:rsidRPr="007254FA" w:rsidRDefault="00217286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0BB6" w:rsidRPr="00725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0BB6" w:rsidRPr="0072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астройка </w:t>
            </w:r>
            <w:r w:rsidR="00970BB6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283B94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заданным техническим характеристикам </w:t>
            </w:r>
            <w:r w:rsidR="00970BB6" w:rsidRPr="007254FA">
              <w:rPr>
                <w:rFonts w:ascii="Times New Roman" w:hAnsi="Times New Roman" w:cs="Times New Roman"/>
                <w:sz w:val="28"/>
                <w:szCs w:val="28"/>
              </w:rPr>
              <w:t>– 6 баллов.</w:t>
            </w:r>
          </w:p>
          <w:p w:rsidR="00217286" w:rsidRPr="007254FA" w:rsidRDefault="00970BB6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1F3" w:rsidRPr="007254F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</w:t>
            </w:r>
            <w:r w:rsidR="0016281F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измерений и расчетов параметров устройства 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– 4 балла.</w:t>
            </w:r>
          </w:p>
          <w:p w:rsidR="00970BB6" w:rsidRPr="007254FA" w:rsidRDefault="00970BB6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1D" w:rsidRPr="007254FA" w:rsidRDefault="00FC141D" w:rsidP="00FC141D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Критерии оценки 2 этапа:</w:t>
            </w:r>
          </w:p>
          <w:p w:rsidR="00854703" w:rsidRPr="007254FA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элементной базы и умение работать со справочной лит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ратурой – </w:t>
            </w:r>
            <w:r w:rsidR="004B7F2A" w:rsidRPr="00725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960534" w:rsidRPr="007254FA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534" w:rsidRPr="007254FA">
              <w:rPr>
                <w:rFonts w:ascii="Times New Roman" w:hAnsi="Times New Roman" w:cs="Times New Roman"/>
                <w:sz w:val="28"/>
                <w:szCs w:val="28"/>
              </w:rPr>
              <w:t>соответствие сборки электронного устройства технической документации –</w:t>
            </w:r>
            <w:r w:rsidR="004B7F2A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60534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854703" w:rsidRPr="007254FA" w:rsidRDefault="00960534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703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выбора измерительных приборов и проведение измерения 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854703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– </w:t>
            </w:r>
            <w:r w:rsidR="0081479D" w:rsidRPr="007254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4703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4B5DED" w:rsidRPr="007254FA" w:rsidRDefault="004B5DED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534" w:rsidRPr="007254FA">
              <w:rPr>
                <w:rFonts w:ascii="Times New Roman" w:hAnsi="Times New Roman" w:cs="Times New Roman"/>
                <w:sz w:val="28"/>
                <w:szCs w:val="28"/>
              </w:rPr>
              <w:t>правильность вычисления заданных технических характеристик устройства –</w:t>
            </w:r>
            <w:r w:rsidR="0081479D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60534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CB0654" w:rsidRPr="00795FE4" w:rsidRDefault="00854703" w:rsidP="004B5DED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- защита выполненной работы –</w:t>
            </w:r>
            <w:r w:rsidR="0081479D" w:rsidRPr="007254F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254FA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</w:tc>
      </w:tr>
      <w:tr w:rsidR="00854703" w:rsidTr="002E6CBC">
        <w:tc>
          <w:tcPr>
            <w:tcW w:w="993" w:type="dxa"/>
          </w:tcPr>
          <w:p w:rsidR="00854703" w:rsidRDefault="00854703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22" w:type="dxa"/>
          </w:tcPr>
          <w:p w:rsidR="00854703" w:rsidRPr="00FD754F" w:rsidRDefault="00854703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Порядок выполнения заданий и оценки результатов</w:t>
            </w:r>
          </w:p>
        </w:tc>
      </w:tr>
      <w:tr w:rsidR="00854703" w:rsidTr="002E6CBC">
        <w:tc>
          <w:tcPr>
            <w:tcW w:w="993" w:type="dxa"/>
          </w:tcPr>
          <w:p w:rsidR="00854703" w:rsidRDefault="00527125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625CEB" w:rsidRPr="00E40006" w:rsidRDefault="004B5DED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="00854703" w:rsidRPr="00E40006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в </w:t>
            </w:r>
            <w:r w:rsidRPr="00E40006">
              <w:rPr>
                <w:rFonts w:ascii="Times New Roman" w:hAnsi="Times New Roman" w:cs="Times New Roman"/>
                <w:sz w:val="28"/>
                <w:szCs w:val="28"/>
              </w:rPr>
              <w:t>компьютерном классе.</w:t>
            </w:r>
            <w:r w:rsidR="00527125" w:rsidRPr="00E40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ED" w:rsidRDefault="004B5DED" w:rsidP="004B5DED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 теоретическо</w:t>
            </w:r>
            <w:r w:rsidR="00030E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030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отводится 60 минут. </w:t>
            </w:r>
          </w:p>
          <w:p w:rsidR="00854703" w:rsidRPr="00181276" w:rsidRDefault="00D11FF7" w:rsidP="00D11FF7">
            <w:pPr>
              <w:ind w:left="33" w:right="-7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профессионального задания </w:t>
            </w:r>
            <w:r w:rsidR="004B5DED" w:rsidRPr="00DE156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  <w:r w:rsidR="004B5DED" w:rsidRPr="00181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54703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междисциплинарной научно-исследовательской лаборатории, второй этап – в </w:t>
            </w:r>
            <w:r w:rsidR="004B5DED" w:rsidRPr="00110F43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 w:rsidR="00854703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настройки и регулировки радиотехнических систем, устройств и блоков</w:t>
            </w:r>
            <w:r w:rsidR="00625CEB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5DED" w:rsidRPr="00110F43">
              <w:rPr>
                <w:rFonts w:ascii="Times New Roman" w:hAnsi="Times New Roman" w:cs="Times New Roman"/>
                <w:sz w:val="28"/>
                <w:szCs w:val="28"/>
              </w:rPr>
              <w:t>На выполнение пр</w:t>
            </w:r>
            <w:r w:rsidR="00CF2189" w:rsidRPr="00110F43">
              <w:rPr>
                <w:rFonts w:ascii="Times New Roman" w:hAnsi="Times New Roman" w:cs="Times New Roman"/>
                <w:sz w:val="28"/>
                <w:szCs w:val="28"/>
              </w:rPr>
              <w:t>офессионально</w:t>
            </w:r>
            <w:r w:rsidR="00407EE2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4B5DED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отво</w:t>
            </w:r>
            <w:r w:rsidR="00110F43">
              <w:rPr>
                <w:rFonts w:ascii="Times New Roman" w:hAnsi="Times New Roman" w:cs="Times New Roman"/>
                <w:sz w:val="28"/>
                <w:szCs w:val="28"/>
              </w:rPr>
              <w:t>дится  4</w:t>
            </w:r>
            <w:r w:rsidR="004B5DED"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110F43">
              <w:rPr>
                <w:rFonts w:ascii="Times New Roman" w:hAnsi="Times New Roman" w:cs="Times New Roman"/>
                <w:sz w:val="28"/>
                <w:szCs w:val="28"/>
              </w:rPr>
              <w:t xml:space="preserve"> (24</w:t>
            </w:r>
            <w:r w:rsidR="00E40006" w:rsidRPr="00110F43">
              <w:rPr>
                <w:rFonts w:ascii="Times New Roman" w:hAnsi="Times New Roman" w:cs="Times New Roman"/>
                <w:sz w:val="28"/>
                <w:szCs w:val="28"/>
              </w:rPr>
              <w:t>0 минут)</w:t>
            </w:r>
            <w:r w:rsidR="004B5DED" w:rsidRPr="0011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703" w:rsidTr="002E6CBC">
        <w:tc>
          <w:tcPr>
            <w:tcW w:w="993" w:type="dxa"/>
          </w:tcPr>
          <w:p w:rsidR="00854703" w:rsidRDefault="00527125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854703" w:rsidRDefault="00854703" w:rsidP="00D3202D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 оцениваются </w:t>
            </w:r>
            <w:r w:rsidR="00D43422"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утверждёнными в данном положении критериями.</w:t>
            </w:r>
            <w:r w:rsidR="00D4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5CEB" w:rsidTr="002E6CBC">
        <w:tc>
          <w:tcPr>
            <w:tcW w:w="993" w:type="dxa"/>
          </w:tcPr>
          <w:p w:rsidR="00625CEB" w:rsidRDefault="00625CEB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9922" w:type="dxa"/>
          </w:tcPr>
          <w:p w:rsidR="00625CEB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за выполнение заданий (суммарный балл) составляет не более 100 баллов.</w:t>
            </w:r>
          </w:p>
        </w:tc>
      </w:tr>
      <w:tr w:rsidR="00625CEB" w:rsidTr="002E6CBC">
        <w:tc>
          <w:tcPr>
            <w:tcW w:w="993" w:type="dxa"/>
          </w:tcPr>
          <w:p w:rsidR="00625CEB" w:rsidRDefault="00625CEB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2D" w:rsidRDefault="00D3202D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9922" w:type="dxa"/>
          </w:tcPr>
          <w:p w:rsidR="00625CEB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решению жюри участнику могут быть начислены </w:t>
            </w:r>
            <w:r w:rsidRPr="00DE156B">
              <w:rPr>
                <w:rFonts w:ascii="Times New Roman" w:hAnsi="Times New Roman" w:cs="Times New Roman"/>
                <w:sz w:val="28"/>
                <w:szCs w:val="28"/>
              </w:rPr>
              <w:t>поощрительные  баллы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15 баллов) за проявление творческого подхода к выполнению задания,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сокой культуры труда и т.д.</w:t>
            </w:r>
          </w:p>
          <w:p w:rsidR="00625CEB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баллы (не более 10 баллов) по решению жюри могут быть начислены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нарушение технологии выполнения работ, правил техники безопасности и иные нарушения. </w:t>
            </w:r>
          </w:p>
          <w:p w:rsidR="00625CEB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олимпиады представляет собой сумму баллов за выполнение заданий, к которой прибавлены поощрительные баллы и из которой вычтены штрафные баллы.</w:t>
            </w:r>
          </w:p>
          <w:p w:rsidR="00D3202D" w:rsidRDefault="00D3202D" w:rsidP="00D3202D">
            <w:pPr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оценивания членами жюри результатов выполнения теоретического и практического заданий, объявляются предварительные результаты. В течение 2-х часов после объявления предварительных результатов участник может  подать апелляцию в апелляционную комиссию. Рассмотрение апелляций проводится в течение 2-х часов после завершения установленного срока приёма апелляций. При рассмотрении апелляции, комиссия принимает решение о сохранении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выставленной жюри, либо о повышении указанной оценки, либо о пониж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этой оценки (в случае обнаружения ошибок, не выявленных жюри). Решение апелляционной комиссии является окончательным.</w:t>
            </w:r>
          </w:p>
        </w:tc>
      </w:tr>
      <w:tr w:rsidR="00625CEB" w:rsidTr="002E6CBC">
        <w:tc>
          <w:tcPr>
            <w:tcW w:w="993" w:type="dxa"/>
          </w:tcPr>
          <w:p w:rsidR="00625CEB" w:rsidRDefault="00625CEB" w:rsidP="00D3202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D32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952C42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Окончательные результаты олимпиады (с учетом изменений оценок, внесённых апелляционной комиссией) ранжируются по убыванию суммарного количества баллов, после чего из ранжированного перечня результатов выделяются 3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больших результата, отличных друг от друга: первый, второй и третий.</w:t>
            </w:r>
          </w:p>
        </w:tc>
      </w:tr>
      <w:tr w:rsidR="00952C42" w:rsidTr="002E6CBC">
        <w:tc>
          <w:tcPr>
            <w:tcW w:w="993" w:type="dxa"/>
          </w:tcPr>
          <w:p w:rsidR="00952C42" w:rsidRDefault="00952C42" w:rsidP="00D3202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2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952C42" w:rsidRDefault="00952C42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имеющий первый результат, является победителем номинации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пиады. Если несколько участников имеют первый результат, все они являются победителями. Победителю (победителям) этапа номинации олимпиады 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ждается первое место.</w:t>
            </w:r>
          </w:p>
        </w:tc>
      </w:tr>
      <w:tr w:rsidR="00952C42" w:rsidTr="002E6CBC">
        <w:tc>
          <w:tcPr>
            <w:tcW w:w="993" w:type="dxa"/>
          </w:tcPr>
          <w:p w:rsidR="00952C42" w:rsidRDefault="00952C42" w:rsidP="00D3202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2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952C42" w:rsidRDefault="00952C42" w:rsidP="00AA7C8F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имеющие второй и третий результаты, являются призёрами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олимпиады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специальностям 210413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Призёру, имеющему (призёрам, имеющим) второй результат, присуждается второе место. Призёру, имеющему (призёрам, имеющим) третий результат, присуждается третье место.</w:t>
            </w:r>
          </w:p>
        </w:tc>
      </w:tr>
      <w:tr w:rsidR="00625CEB" w:rsidTr="002E6CBC">
        <w:tc>
          <w:tcPr>
            <w:tcW w:w="993" w:type="dxa"/>
          </w:tcPr>
          <w:p w:rsidR="00625CEB" w:rsidRDefault="00625CEB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2" w:type="dxa"/>
          </w:tcPr>
          <w:p w:rsidR="00625CEB" w:rsidRDefault="00625CEB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Подведение итогов олимпиады по специальности</w:t>
            </w:r>
          </w:p>
        </w:tc>
      </w:tr>
      <w:tr w:rsidR="00625CEB" w:rsidTr="002E6CBC">
        <w:tc>
          <w:tcPr>
            <w:tcW w:w="993" w:type="dxa"/>
          </w:tcPr>
          <w:p w:rsidR="00625CEB" w:rsidRDefault="00625CEB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9922" w:type="dxa"/>
          </w:tcPr>
          <w:p w:rsidR="00625CEB" w:rsidRDefault="00625CEB" w:rsidP="00110F43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областной олимпиады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ностям 210413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210414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радиоэлектронной техники (по отраслям</w:t>
            </w:r>
            <w:r w:rsidRPr="00110F43">
              <w:rPr>
                <w:rFonts w:ascii="Times New Roman" w:hAnsi="Times New Roman" w:cs="Times New Roman"/>
                <w:sz w:val="28"/>
                <w:szCs w:val="28"/>
              </w:rPr>
              <w:t xml:space="preserve">)» награждаются </w:t>
            </w:r>
            <w:r w:rsidR="008F65D9" w:rsidRPr="00110F43">
              <w:rPr>
                <w:rFonts w:ascii="Times New Roman" w:hAnsi="Times New Roman" w:cs="Times New Roman"/>
                <w:sz w:val="28"/>
                <w:szCs w:val="28"/>
              </w:rPr>
              <w:t>призами и дипломами</w:t>
            </w:r>
            <w:r w:rsidR="00110F43" w:rsidRPr="0011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5D9" w:rsidTr="002E6CBC">
        <w:tc>
          <w:tcPr>
            <w:tcW w:w="993" w:type="dxa"/>
          </w:tcPr>
          <w:p w:rsidR="008F65D9" w:rsidRDefault="008F65D9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9922" w:type="dxa"/>
          </w:tcPr>
          <w:p w:rsidR="008F65D9" w:rsidRDefault="008F65D9" w:rsidP="002E6CBC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областного этапа </w:t>
            </w:r>
            <w:r w:rsidRPr="00FD754F">
              <w:rPr>
                <w:rFonts w:ascii="Times New Roman" w:hAnsi="Times New Roman" w:cs="Times New Roman"/>
                <w:sz w:val="28"/>
                <w:szCs w:val="28"/>
              </w:rPr>
              <w:t>олимпиады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 210413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Радиоа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паратостроение</w:t>
            </w:r>
            <w:proofErr w:type="spellEnd"/>
            <w:r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210414 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радиоэлектро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6E2">
              <w:rPr>
                <w:rFonts w:ascii="Times New Roman" w:hAnsi="Times New Roman" w:cs="Times New Roman"/>
                <w:sz w:val="28"/>
                <w:szCs w:val="28"/>
              </w:rPr>
              <w:t>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рекомендованы для участия в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тельном этапе Всероссийской олимпиады профессионального мастерства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по специальностям среднего профессионального образования</w:t>
            </w:r>
            <w:r w:rsidR="0011352D">
              <w:rPr>
                <w:rFonts w:ascii="Times New Roman" w:hAnsi="Times New Roman" w:cs="Times New Roman"/>
                <w:sz w:val="28"/>
                <w:szCs w:val="28"/>
              </w:rPr>
              <w:t xml:space="preserve"> 210413 </w:t>
            </w:r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1352D">
              <w:rPr>
                <w:rFonts w:ascii="Times New Roman" w:hAnsi="Times New Roman" w:cs="Times New Roman"/>
                <w:sz w:val="28"/>
                <w:szCs w:val="28"/>
              </w:rPr>
              <w:t xml:space="preserve"> 210414 </w:t>
            </w:r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ради</w:t>
            </w:r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52D" w:rsidRPr="003F16E2">
              <w:rPr>
                <w:rFonts w:ascii="Times New Roman" w:hAnsi="Times New Roman" w:cs="Times New Roman"/>
                <w:sz w:val="28"/>
                <w:szCs w:val="28"/>
              </w:rPr>
              <w:t>электронной техники (по отраслям)»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5D9" w:rsidTr="002E6CBC">
        <w:tc>
          <w:tcPr>
            <w:tcW w:w="993" w:type="dxa"/>
          </w:tcPr>
          <w:p w:rsidR="008F65D9" w:rsidRDefault="008F65D9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487F8F" w:rsidRDefault="00487F8F" w:rsidP="00F112F7">
            <w:pPr>
              <w:ind w:left="3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D9" w:rsidTr="002E6CBC">
        <w:tc>
          <w:tcPr>
            <w:tcW w:w="993" w:type="dxa"/>
          </w:tcPr>
          <w:p w:rsidR="008F65D9" w:rsidRDefault="008F65D9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8F65D9" w:rsidRDefault="008F65D9" w:rsidP="002E6CB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CB0" w:rsidRDefault="00051CB0" w:rsidP="002E6CB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76610" w:rsidRPr="00FD754F" w:rsidRDefault="00176610" w:rsidP="00176610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D"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и примерных </w:t>
      </w:r>
      <w:bookmarkStart w:id="0" w:name="_GoBack"/>
      <w:bookmarkEnd w:id="0"/>
      <w:r w:rsidRPr="00BF237D">
        <w:rPr>
          <w:rFonts w:ascii="Times New Roman" w:hAnsi="Times New Roman" w:cs="Times New Roman"/>
          <w:b/>
          <w:sz w:val="28"/>
          <w:szCs w:val="28"/>
        </w:rPr>
        <w:t>профессиональных</w:t>
      </w:r>
    </w:p>
    <w:p w:rsidR="00176610" w:rsidRPr="00BF237D" w:rsidRDefault="00176610" w:rsidP="0017661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D">
        <w:rPr>
          <w:rFonts w:ascii="Times New Roman" w:hAnsi="Times New Roman" w:cs="Times New Roman"/>
          <w:b/>
          <w:sz w:val="28"/>
          <w:szCs w:val="28"/>
        </w:rPr>
        <w:t xml:space="preserve"> заданий для подготовки к участию </w:t>
      </w:r>
    </w:p>
    <w:p w:rsidR="00176610" w:rsidRPr="00BF237D" w:rsidRDefault="00176610" w:rsidP="0017661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F237D">
        <w:rPr>
          <w:rFonts w:ascii="Times New Roman" w:hAnsi="Times New Roman" w:cs="Times New Roman"/>
          <w:i/>
          <w:sz w:val="28"/>
          <w:szCs w:val="28"/>
        </w:rPr>
        <w:t>Перечень теоретических вопросов.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1. Электронная техника: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1.1. Раздел «Диоды» - условные графические обозначения, характеристики (</w:t>
      </w:r>
      <w:proofErr w:type="spellStart"/>
      <w:proofErr w:type="gramStart"/>
      <w:r w:rsidRPr="00BF237D">
        <w:rPr>
          <w:rFonts w:ascii="Times New Roman" w:hAnsi="Times New Roman" w:cs="Times New Roman"/>
          <w:sz w:val="28"/>
          <w:szCs w:val="28"/>
        </w:rPr>
        <w:t>вольт-амперные</w:t>
      </w:r>
      <w:proofErr w:type="spellEnd"/>
      <w:proofErr w:type="gramEnd"/>
      <w:r w:rsidRPr="00BF2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37D">
        <w:rPr>
          <w:rFonts w:ascii="Times New Roman" w:hAnsi="Times New Roman" w:cs="Times New Roman"/>
          <w:sz w:val="28"/>
          <w:szCs w:val="28"/>
        </w:rPr>
        <w:t>вольт-фарадные</w:t>
      </w:r>
      <w:proofErr w:type="spellEnd"/>
      <w:r w:rsidRPr="00BF237D">
        <w:rPr>
          <w:rFonts w:ascii="Times New Roman" w:hAnsi="Times New Roman" w:cs="Times New Roman"/>
          <w:sz w:val="28"/>
          <w:szCs w:val="28"/>
        </w:rPr>
        <w:t>).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1.2. Раздел «Тиристоры» - условные графические обозначения, характеристики.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 xml:space="preserve">1.3. Раздел «Биполярные транзисторы» - схемы включения, найти ошибку на схеме включения, статические и динамические характеристики, режимы работы,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237D">
        <w:rPr>
          <w:rFonts w:ascii="Times New Roman" w:hAnsi="Times New Roman" w:cs="Times New Roman"/>
          <w:sz w:val="28"/>
          <w:szCs w:val="28"/>
        </w:rPr>
        <w:t xml:space="preserve"> – параметры, достоинства и недостатки схем включения.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1.4. Раздел «Полевой транзистор» - условные графические обозначения, характ</w:t>
      </w:r>
      <w:r w:rsidRPr="00BF237D">
        <w:rPr>
          <w:rFonts w:ascii="Times New Roman" w:hAnsi="Times New Roman" w:cs="Times New Roman"/>
          <w:sz w:val="28"/>
          <w:szCs w:val="28"/>
        </w:rPr>
        <w:t>е</w:t>
      </w:r>
      <w:r w:rsidRPr="00BF237D">
        <w:rPr>
          <w:rFonts w:ascii="Times New Roman" w:hAnsi="Times New Roman" w:cs="Times New Roman"/>
          <w:sz w:val="28"/>
          <w:szCs w:val="28"/>
        </w:rPr>
        <w:t>ристики, найти ошибку на схеме включения.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1.5. Раздел «Логические элементы» - логические операции, таблицы истинности, условное графическое обозначение логических элементов, достоинства и недо</w:t>
      </w:r>
      <w:r w:rsidRPr="00BF237D">
        <w:rPr>
          <w:rFonts w:ascii="Times New Roman" w:hAnsi="Times New Roman" w:cs="Times New Roman"/>
          <w:sz w:val="28"/>
          <w:szCs w:val="28"/>
        </w:rPr>
        <w:t>с</w:t>
      </w:r>
      <w:r w:rsidRPr="00BF237D">
        <w:rPr>
          <w:rFonts w:ascii="Times New Roman" w:hAnsi="Times New Roman" w:cs="Times New Roman"/>
          <w:sz w:val="28"/>
          <w:szCs w:val="28"/>
        </w:rPr>
        <w:t>татки ТТЛ, ТТЛШ, ЭСЛ и КМОП – серий, понятие серии.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2. Электротехника: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2.1. Раздел «Постоянный ток» - смешанные соединения сопротивлений, закон Ома, законы Кирхгофа.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2.2. Раздел «Электромагнитное поле». Электрическое поле. Конденсаторы. Я</w:t>
      </w:r>
      <w:r w:rsidRPr="00BF237D">
        <w:rPr>
          <w:rFonts w:ascii="Times New Roman" w:hAnsi="Times New Roman" w:cs="Times New Roman"/>
          <w:sz w:val="28"/>
          <w:szCs w:val="28"/>
        </w:rPr>
        <w:t>в</w:t>
      </w:r>
      <w:r w:rsidRPr="00BF237D">
        <w:rPr>
          <w:rFonts w:ascii="Times New Roman" w:hAnsi="Times New Roman" w:cs="Times New Roman"/>
          <w:sz w:val="28"/>
          <w:szCs w:val="28"/>
        </w:rPr>
        <w:t>ление электромагнитной индукции.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 xml:space="preserve">2.3. Раздел «Электрические цепи переменного тока» - анализ уравнений тока и напряжения для цепи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BF237D">
        <w:rPr>
          <w:rFonts w:ascii="Times New Roman" w:hAnsi="Times New Roman" w:cs="Times New Roman"/>
          <w:sz w:val="28"/>
          <w:szCs w:val="28"/>
        </w:rPr>
        <w:t xml:space="preserve">,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BF237D">
        <w:rPr>
          <w:rFonts w:ascii="Times New Roman" w:hAnsi="Times New Roman" w:cs="Times New Roman"/>
          <w:sz w:val="28"/>
          <w:szCs w:val="28"/>
        </w:rPr>
        <w:t>. Выбор схемы цепи по векторной диаграмме. Закон Ома. Резонанс напряжений и резонанс токов. Запись комплексного сопротивл</w:t>
      </w:r>
      <w:r w:rsidRPr="00BF237D">
        <w:rPr>
          <w:rFonts w:ascii="Times New Roman" w:hAnsi="Times New Roman" w:cs="Times New Roman"/>
          <w:sz w:val="28"/>
          <w:szCs w:val="28"/>
        </w:rPr>
        <w:t>е</w:t>
      </w:r>
      <w:r w:rsidRPr="00BF237D">
        <w:rPr>
          <w:rFonts w:ascii="Times New Roman" w:hAnsi="Times New Roman" w:cs="Times New Roman"/>
          <w:sz w:val="28"/>
          <w:szCs w:val="28"/>
        </w:rPr>
        <w:t xml:space="preserve">ния и закон Ома в комплексной форме. Цепь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BF237D">
        <w:rPr>
          <w:rFonts w:ascii="Times New Roman" w:hAnsi="Times New Roman" w:cs="Times New Roman"/>
          <w:sz w:val="28"/>
          <w:szCs w:val="28"/>
        </w:rPr>
        <w:t xml:space="preserve"> и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BF237D">
        <w:rPr>
          <w:rFonts w:ascii="Times New Roman" w:hAnsi="Times New Roman" w:cs="Times New Roman"/>
          <w:sz w:val="28"/>
          <w:szCs w:val="28"/>
        </w:rPr>
        <w:t xml:space="preserve"> при несинусоидальном напряжении.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 xml:space="preserve">2.4. Раздел «Переходные процессы в цепях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BF237D">
        <w:rPr>
          <w:rFonts w:ascii="Times New Roman" w:hAnsi="Times New Roman" w:cs="Times New Roman"/>
          <w:sz w:val="28"/>
          <w:szCs w:val="28"/>
        </w:rPr>
        <w:t xml:space="preserve"> и </w:t>
      </w:r>
      <w:r w:rsidRPr="00BF237D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BF237D">
        <w:rPr>
          <w:rFonts w:ascii="Times New Roman" w:hAnsi="Times New Roman" w:cs="Times New Roman"/>
          <w:sz w:val="28"/>
          <w:szCs w:val="28"/>
        </w:rPr>
        <w:t>». Определение постоянной времени цепи.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3. Импульсная техника: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3.1. Раздел «Импульсные цифровые сигналы».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3.2. Раздел «Элементная база импульсных устройств» – транзисторные ключи, логические элементы, операционные усилители.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lastRenderedPageBreak/>
        <w:t>3.3. Раздел «Формирователи импульсов» - интегрирующие и дифференциру</w:t>
      </w:r>
      <w:r w:rsidRPr="00BF237D">
        <w:rPr>
          <w:rFonts w:ascii="Times New Roman" w:hAnsi="Times New Roman" w:cs="Times New Roman"/>
          <w:sz w:val="28"/>
          <w:szCs w:val="28"/>
        </w:rPr>
        <w:t>ю</w:t>
      </w:r>
      <w:r w:rsidRPr="00BF237D">
        <w:rPr>
          <w:rFonts w:ascii="Times New Roman" w:hAnsi="Times New Roman" w:cs="Times New Roman"/>
          <w:sz w:val="28"/>
          <w:szCs w:val="28"/>
        </w:rPr>
        <w:t>щие цепи, ограничители.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3.4. Раздел «Триггеры».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F237D">
        <w:rPr>
          <w:rFonts w:ascii="Times New Roman" w:hAnsi="Times New Roman" w:cs="Times New Roman"/>
          <w:sz w:val="28"/>
          <w:szCs w:val="28"/>
        </w:rPr>
        <w:t>Раздел «Функциональные узлы импульсных и цифровых устройств» - сче</w:t>
      </w:r>
      <w:r w:rsidRPr="00BF237D">
        <w:rPr>
          <w:rFonts w:ascii="Times New Roman" w:hAnsi="Times New Roman" w:cs="Times New Roman"/>
          <w:sz w:val="28"/>
          <w:szCs w:val="28"/>
        </w:rPr>
        <w:t>т</w:t>
      </w:r>
      <w:r w:rsidRPr="00BF237D">
        <w:rPr>
          <w:rFonts w:ascii="Times New Roman" w:hAnsi="Times New Roman" w:cs="Times New Roman"/>
          <w:sz w:val="28"/>
          <w:szCs w:val="28"/>
        </w:rPr>
        <w:t xml:space="preserve">чики, регистры, дешифраторы, шифраторы, мультиплексоры, </w:t>
      </w:r>
      <w:proofErr w:type="spellStart"/>
      <w:r w:rsidRPr="00BF237D">
        <w:rPr>
          <w:rFonts w:ascii="Times New Roman" w:hAnsi="Times New Roman" w:cs="Times New Roman"/>
          <w:sz w:val="28"/>
          <w:szCs w:val="28"/>
        </w:rPr>
        <w:t>демультиплекс</w:t>
      </w:r>
      <w:r w:rsidRPr="00BF237D">
        <w:rPr>
          <w:rFonts w:ascii="Times New Roman" w:hAnsi="Times New Roman" w:cs="Times New Roman"/>
          <w:sz w:val="28"/>
          <w:szCs w:val="28"/>
        </w:rPr>
        <w:t>о</w:t>
      </w:r>
      <w:r w:rsidRPr="00BF237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F237D">
        <w:rPr>
          <w:rFonts w:ascii="Times New Roman" w:hAnsi="Times New Roman" w:cs="Times New Roman"/>
          <w:sz w:val="28"/>
          <w:szCs w:val="28"/>
        </w:rPr>
        <w:t>, сумматоры.</w:t>
      </w:r>
      <w:proofErr w:type="gramEnd"/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3.6. Раздел «Генераторы импульсов» - мультивибраторы, генераторы линейно-изменяющегося напряжения.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237D">
        <w:rPr>
          <w:rFonts w:ascii="Times New Roman" w:hAnsi="Times New Roman" w:cs="Times New Roman"/>
          <w:sz w:val="28"/>
          <w:szCs w:val="28"/>
        </w:rPr>
        <w:t>Электрорадиоизмерения</w:t>
      </w:r>
      <w:proofErr w:type="spellEnd"/>
      <w:r w:rsidRPr="00BF237D">
        <w:rPr>
          <w:rFonts w:ascii="Times New Roman" w:hAnsi="Times New Roman" w:cs="Times New Roman"/>
          <w:sz w:val="28"/>
          <w:szCs w:val="28"/>
        </w:rPr>
        <w:t>: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4.1.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Виды и методы измерений</w:t>
      </w:r>
      <w:r w:rsidRPr="00BF237D">
        <w:rPr>
          <w:rFonts w:ascii="Times New Roman" w:hAnsi="Times New Roman" w:cs="Times New Roman"/>
          <w:sz w:val="28"/>
          <w:szCs w:val="28"/>
        </w:rPr>
        <w:t>» -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 xml:space="preserve"> прямые, косвенные, совокупные и с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вместные.</w:t>
      </w:r>
      <w:r w:rsidRPr="00BF237D">
        <w:rPr>
          <w:rFonts w:ascii="Times New Roman" w:hAnsi="Times New Roman" w:cs="Times New Roman"/>
          <w:sz w:val="28"/>
          <w:szCs w:val="28"/>
        </w:rPr>
        <w:t xml:space="preserve"> Единицы измерений, основные и производные.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4.2.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Измерение постоянного тока и напряжения электромеханическими измерительными приборами. Выпрямительные и термоэлектрические приборы</w:t>
      </w:r>
      <w:r w:rsidRPr="00BF237D">
        <w:rPr>
          <w:rFonts w:ascii="Times New Roman" w:hAnsi="Times New Roman" w:cs="Times New Roman"/>
          <w:sz w:val="28"/>
          <w:szCs w:val="28"/>
        </w:rPr>
        <w:t xml:space="preserve">».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Электромеханические измерительные устройства, их классификация, устройство и области применения.</w:t>
      </w:r>
      <w:r w:rsidRPr="00BF237D">
        <w:rPr>
          <w:rFonts w:ascii="Times New Roman" w:hAnsi="Times New Roman" w:cs="Times New Roman"/>
          <w:sz w:val="28"/>
          <w:szCs w:val="28"/>
        </w:rPr>
        <w:t xml:space="preserve">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Классификация, устройство и области применения в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прямительных и термоэлектрических приборов. Измерение переменного тока.</w:t>
      </w:r>
      <w:r w:rsidRPr="00BF237D">
        <w:rPr>
          <w:rFonts w:ascii="Times New Roman" w:hAnsi="Times New Roman" w:cs="Times New Roman"/>
          <w:sz w:val="28"/>
          <w:szCs w:val="28"/>
        </w:rPr>
        <w:t xml:space="preserve">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Измерение напряжения комбинированным прибором и цифровым вольтметром.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4.3. Раздел «Погрешности. Электронные аналоговые вольтметры» - расчет абс</w:t>
      </w:r>
      <w:r w:rsidRPr="00BF237D">
        <w:rPr>
          <w:rFonts w:ascii="Times New Roman" w:hAnsi="Times New Roman" w:cs="Times New Roman"/>
          <w:sz w:val="28"/>
          <w:szCs w:val="28"/>
        </w:rPr>
        <w:t>о</w:t>
      </w:r>
      <w:r w:rsidRPr="00BF237D">
        <w:rPr>
          <w:rFonts w:ascii="Times New Roman" w:hAnsi="Times New Roman" w:cs="Times New Roman"/>
          <w:sz w:val="28"/>
          <w:szCs w:val="28"/>
        </w:rPr>
        <w:t>лютных, относительных и приведенных погрешностей. Определение класса то</w:t>
      </w:r>
      <w:r w:rsidRPr="00BF237D">
        <w:rPr>
          <w:rFonts w:ascii="Times New Roman" w:hAnsi="Times New Roman" w:cs="Times New Roman"/>
          <w:sz w:val="28"/>
          <w:szCs w:val="28"/>
        </w:rPr>
        <w:t>ч</w:t>
      </w:r>
      <w:r w:rsidRPr="00BF237D">
        <w:rPr>
          <w:rFonts w:ascii="Times New Roman" w:hAnsi="Times New Roman" w:cs="Times New Roman"/>
          <w:sz w:val="28"/>
          <w:szCs w:val="28"/>
        </w:rPr>
        <w:t>ности аналоговых стрелочных приборов. Назначение шунтов и добавочных с</w:t>
      </w:r>
      <w:r w:rsidRPr="00BF237D">
        <w:rPr>
          <w:rFonts w:ascii="Times New Roman" w:hAnsi="Times New Roman" w:cs="Times New Roman"/>
          <w:sz w:val="28"/>
          <w:szCs w:val="28"/>
        </w:rPr>
        <w:t>о</w:t>
      </w:r>
      <w:r w:rsidRPr="00BF237D">
        <w:rPr>
          <w:rFonts w:ascii="Times New Roman" w:hAnsi="Times New Roman" w:cs="Times New Roman"/>
          <w:sz w:val="28"/>
          <w:szCs w:val="28"/>
        </w:rPr>
        <w:t>противлений. Электронные аналоговые вольтметры переменного тока.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4.4.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Генераторы сигналов низкой и высокой частоты</w:t>
      </w:r>
      <w:r w:rsidRPr="00BF237D">
        <w:rPr>
          <w:rFonts w:ascii="Times New Roman" w:hAnsi="Times New Roman" w:cs="Times New Roman"/>
          <w:sz w:val="28"/>
          <w:szCs w:val="28"/>
        </w:rPr>
        <w:t xml:space="preserve">».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Классификация генераторов низкой частоты. Технические характеристики генераторов.</w:t>
      </w:r>
      <w:r w:rsidRPr="00BF237D">
        <w:rPr>
          <w:rFonts w:ascii="Times New Roman" w:hAnsi="Times New Roman" w:cs="Times New Roman"/>
          <w:sz w:val="28"/>
          <w:szCs w:val="28"/>
        </w:rPr>
        <w:t xml:space="preserve">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Разн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видности генераторов высокой частоты. Типовая структурная схема ВЧ генер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тора, назначение основных элементов, принцип работы.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4.5. Раздел «Измерители частоты» - принцип работы цифрового частотомера.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7D">
        <w:rPr>
          <w:rFonts w:ascii="Times New Roman" w:hAnsi="Times New Roman" w:cs="Times New Roman"/>
          <w:sz w:val="28"/>
          <w:szCs w:val="28"/>
        </w:rPr>
        <w:t>4.6.Раздел «Анализаторы спектра» - принцип работы «параллельного» и «посл</w:t>
      </w:r>
      <w:r w:rsidRPr="00BF237D">
        <w:rPr>
          <w:rFonts w:ascii="Times New Roman" w:hAnsi="Times New Roman" w:cs="Times New Roman"/>
          <w:sz w:val="28"/>
          <w:szCs w:val="28"/>
        </w:rPr>
        <w:t>е</w:t>
      </w:r>
      <w:r w:rsidRPr="00BF237D">
        <w:rPr>
          <w:rFonts w:ascii="Times New Roman" w:hAnsi="Times New Roman" w:cs="Times New Roman"/>
          <w:sz w:val="28"/>
          <w:szCs w:val="28"/>
        </w:rPr>
        <w:t>довательного» анализаторов спектра.</w:t>
      </w:r>
      <w:proofErr w:type="gramEnd"/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4.7.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Измерение искажений формы сигналов. Измерение параметров м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дулированных сигналов</w:t>
      </w:r>
      <w:r w:rsidRPr="00BF237D">
        <w:rPr>
          <w:rFonts w:ascii="Times New Roman" w:hAnsi="Times New Roman" w:cs="Times New Roman"/>
          <w:sz w:val="28"/>
          <w:szCs w:val="28"/>
        </w:rPr>
        <w:t xml:space="preserve">».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Характеристики и параметры модулированных сигн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лов.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4.8.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Исследование формы сигналов</w:t>
      </w:r>
      <w:r w:rsidRPr="00BF237D">
        <w:rPr>
          <w:rFonts w:ascii="Times New Roman" w:hAnsi="Times New Roman" w:cs="Times New Roman"/>
          <w:sz w:val="28"/>
          <w:szCs w:val="28"/>
        </w:rPr>
        <w:t xml:space="preserve">».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Классификация осциллографов: назначение, краткая характеристика и области применения. Упрощенная стру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турная схема.</w:t>
      </w:r>
      <w:r w:rsidRPr="00BF237D">
        <w:rPr>
          <w:rFonts w:ascii="Times New Roman" w:hAnsi="Times New Roman" w:cs="Times New Roman"/>
          <w:sz w:val="28"/>
          <w:szCs w:val="28"/>
        </w:rPr>
        <w:t xml:space="preserve">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Измерение электронным осциллографом параметров гармонич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r w:rsidRPr="00BF237D">
        <w:rPr>
          <w:rFonts w:ascii="Times New Roman" w:hAnsi="Times New Roman" w:cs="Times New Roman"/>
          <w:sz w:val="28"/>
          <w:szCs w:val="28"/>
        </w:rPr>
        <w:t xml:space="preserve">и импульсных 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176610" w:rsidRPr="00BF237D" w:rsidRDefault="00176610" w:rsidP="001766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4.9. Раздел «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Измерение амплитудно-частотных характеристик. Измерение спе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тральных характеристик</w:t>
      </w:r>
      <w:r w:rsidRPr="00BF237D">
        <w:rPr>
          <w:rFonts w:ascii="Times New Roman" w:hAnsi="Times New Roman" w:cs="Times New Roman"/>
          <w:sz w:val="28"/>
          <w:szCs w:val="28"/>
        </w:rPr>
        <w:t>» - и</w:t>
      </w:r>
      <w:r w:rsidRPr="00BF237D">
        <w:rPr>
          <w:rFonts w:ascii="Times New Roman" w:eastAsia="Times New Roman" w:hAnsi="Times New Roman" w:cs="Times New Roman"/>
          <w:sz w:val="28"/>
          <w:szCs w:val="28"/>
        </w:rPr>
        <w:t>змерение параметров спектра, методы и средства измере</w:t>
      </w:r>
      <w:r w:rsidRPr="00BF237D">
        <w:rPr>
          <w:rFonts w:ascii="Times New Roman" w:hAnsi="Times New Roman" w:cs="Times New Roman"/>
          <w:sz w:val="28"/>
          <w:szCs w:val="28"/>
        </w:rPr>
        <w:t>ний; измерение АЧХ.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F237D">
        <w:rPr>
          <w:rFonts w:ascii="Times New Roman" w:hAnsi="Times New Roman" w:cs="Times New Roman"/>
          <w:i/>
          <w:sz w:val="28"/>
          <w:szCs w:val="28"/>
        </w:rPr>
        <w:lastRenderedPageBreak/>
        <w:t>Перечень примерных профессиональных заданий.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В профессиональном задании могут быть  предложены следующие электронные устройства: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- усилительные устройства;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- автогенераторы;</w:t>
      </w:r>
    </w:p>
    <w:p w:rsidR="00176610" w:rsidRPr="00BF237D" w:rsidRDefault="00176610" w:rsidP="001766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F237D">
        <w:rPr>
          <w:rFonts w:ascii="Times New Roman" w:hAnsi="Times New Roman" w:cs="Times New Roman"/>
          <w:sz w:val="28"/>
          <w:szCs w:val="28"/>
        </w:rPr>
        <w:t>- устройства на логических элементах</w:t>
      </w:r>
    </w:p>
    <w:p w:rsidR="00FD754F" w:rsidRPr="00FD754F" w:rsidRDefault="00051CB0" w:rsidP="002E6CBC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D754F" w:rsidRPr="00FD754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D754F" w:rsidRDefault="00FD754F" w:rsidP="002E6C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F370AF" w:rsidRDefault="00F370AF" w:rsidP="002E6C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370AF" w:rsidRPr="00F370AF" w:rsidRDefault="00F370AF" w:rsidP="00F0328B">
      <w:pPr>
        <w:tabs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>1.Фуфаева Л.И. Ф 964 Электротехника: Учебник для студентов сред. проф. образования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 xml:space="preserve"> – М. : Издательский центр «Академия», 2014. - 384 с.</w:t>
      </w:r>
    </w:p>
    <w:p w:rsidR="00F370AF" w:rsidRPr="00F370AF" w:rsidRDefault="00F370AF" w:rsidP="00F0328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В.И.Нефедов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. Сигов,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В.К.Битюков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 и др. под редакцией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А.С.Сигова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Электрорадиоизмерения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>» М., Форум, 2012.</w:t>
      </w:r>
    </w:p>
    <w:p w:rsidR="00F370AF" w:rsidRPr="00F370AF" w:rsidRDefault="00F370AF" w:rsidP="00F0328B">
      <w:pPr>
        <w:tabs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>3. Горошков Б.И. Электронная техника (5-е изд., стер.) учеб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>особие. – М.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2012.</w:t>
      </w:r>
    </w:p>
    <w:p w:rsidR="00F370AF" w:rsidRPr="00F370AF" w:rsidRDefault="00F370AF" w:rsidP="00F0328B">
      <w:pPr>
        <w:tabs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Иньков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 Ю.М. Электротехника и электроника / Под ред.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 Ю.М. (10-е изд., стер.) учебник. – М.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</w:t>
      </w:r>
    </w:p>
    <w:p w:rsidR="00F370AF" w:rsidRPr="00F370AF" w:rsidRDefault="00F370AF" w:rsidP="00F0328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>5. Баканов Г.Ф. Конструирование и производство радиоаппаратуры: уче</w:t>
      </w:r>
      <w:r w:rsidRPr="00F370AF">
        <w:rPr>
          <w:rFonts w:ascii="Times New Roman" w:hAnsi="Times New Roman" w:cs="Times New Roman"/>
          <w:sz w:val="28"/>
          <w:szCs w:val="28"/>
        </w:rPr>
        <w:t>б</w:t>
      </w:r>
      <w:r w:rsidRPr="00F370AF">
        <w:rPr>
          <w:rFonts w:ascii="Times New Roman" w:hAnsi="Times New Roman" w:cs="Times New Roman"/>
          <w:sz w:val="28"/>
          <w:szCs w:val="28"/>
        </w:rPr>
        <w:t>ник для студ. учреждений СПО/ Г.Ф.Баканов, С.С.Соколов. – М.: Издательский центр «Академия», 2014. – 384с.</w:t>
      </w:r>
    </w:p>
    <w:p w:rsidR="00F370AF" w:rsidRPr="00F370AF" w:rsidRDefault="00F370AF" w:rsidP="00F0328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0AF">
        <w:rPr>
          <w:rFonts w:ascii="Times New Roman" w:hAnsi="Times New Roman" w:cs="Times New Roman"/>
          <w:sz w:val="28"/>
          <w:szCs w:val="28"/>
        </w:rPr>
        <w:t>6. Гуляева Л.Н. Технология монтажа и регулировка радиоэлектронной апп</w:t>
      </w:r>
      <w:r w:rsidRPr="00F370AF">
        <w:rPr>
          <w:rFonts w:ascii="Times New Roman" w:hAnsi="Times New Roman" w:cs="Times New Roman"/>
          <w:sz w:val="28"/>
          <w:szCs w:val="28"/>
        </w:rPr>
        <w:t>а</w:t>
      </w:r>
      <w:r w:rsidRPr="00F370AF">
        <w:rPr>
          <w:rFonts w:ascii="Times New Roman" w:hAnsi="Times New Roman" w:cs="Times New Roman"/>
          <w:sz w:val="28"/>
          <w:szCs w:val="28"/>
        </w:rPr>
        <w:t xml:space="preserve">ратуры и приборов: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370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370A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70A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370AF">
        <w:rPr>
          <w:rFonts w:ascii="Times New Roman" w:hAnsi="Times New Roman" w:cs="Times New Roman"/>
          <w:sz w:val="28"/>
          <w:szCs w:val="28"/>
        </w:rPr>
        <w:t>. проф. образования/Л.Н. Гуляева. – М.: Издательский центр «Академия», 2009.</w:t>
      </w:r>
    </w:p>
    <w:p w:rsidR="00F370AF" w:rsidRDefault="00F370AF" w:rsidP="00F370AF">
      <w:pPr>
        <w:tabs>
          <w:tab w:val="left" w:pos="1134"/>
        </w:tabs>
        <w:rPr>
          <w:szCs w:val="28"/>
        </w:rPr>
      </w:pPr>
    </w:p>
    <w:p w:rsidR="00051CB0" w:rsidRDefault="00051CB0" w:rsidP="002E6CB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D754F" w:rsidRPr="00FD754F" w:rsidRDefault="00FD754F" w:rsidP="002E6CB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54703" w:rsidRPr="00854703" w:rsidRDefault="00854703" w:rsidP="002E6CBC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:rsidR="00D3202D" w:rsidRDefault="00854703" w:rsidP="00E65EFA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участие в </w:t>
      </w:r>
      <w:r w:rsidR="00D3202D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 w:rsidR="00D3202D" w:rsidRPr="00FD754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E65EFA" w:rsidRDefault="00E65EFA" w:rsidP="00E65EF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65EFA">
        <w:rPr>
          <w:rFonts w:ascii="Times New Roman" w:hAnsi="Times New Roman" w:cs="Times New Roman"/>
          <w:sz w:val="28"/>
          <w:szCs w:val="28"/>
        </w:rPr>
        <w:t xml:space="preserve">обучающихся по специальностям среднего профессионального </w:t>
      </w:r>
    </w:p>
    <w:p w:rsidR="00854703" w:rsidRDefault="00E65EFA" w:rsidP="00E65EFA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E65EFA">
        <w:rPr>
          <w:rFonts w:ascii="Times New Roman" w:hAnsi="Times New Roman" w:cs="Times New Roman"/>
          <w:sz w:val="28"/>
          <w:szCs w:val="28"/>
        </w:rPr>
        <w:t>образования</w:t>
      </w:r>
      <w:r w:rsidRP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854703" w:rsidRP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</w:t>
      </w:r>
      <w:r w:rsid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>1</w:t>
      </w:r>
      <w:r w:rsidR="00176610" w:rsidRPr="00176610">
        <w:rPr>
          <w:rFonts w:ascii="Times New Roman" w:eastAsia="Microsoft Sans Serif" w:hAnsi="Times New Roman" w:cs="Times New Roman"/>
          <w:sz w:val="28"/>
          <w:szCs w:val="28"/>
        </w:rPr>
        <w:t>5</w:t>
      </w:r>
      <w:r w:rsidR="00854703" w:rsidRPr="00854703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</w:t>
      </w:r>
    </w:p>
    <w:p w:rsidR="00854703" w:rsidRPr="00854703" w:rsidRDefault="00854703" w:rsidP="002E6CBC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854703" w:rsidRDefault="00854703" w:rsidP="002E6CBC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703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Pr="00854703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EFA" w:rsidRPr="001F0DC7" w:rsidRDefault="00E65EFA" w:rsidP="00E65EF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F0DC7">
        <w:rPr>
          <w:rFonts w:ascii="Times New Roman" w:hAnsi="Times New Roman" w:cs="Times New Roman"/>
          <w:sz w:val="28"/>
          <w:szCs w:val="28"/>
        </w:rPr>
        <w:t>210000 «</w:t>
      </w:r>
      <w:r w:rsidR="001F0DC7" w:rsidRPr="001F0DC7">
        <w:rPr>
          <w:rFonts w:ascii="Times New Roman" w:hAnsi="Times New Roman" w:cs="Times New Roman"/>
          <w:sz w:val="28"/>
          <w:szCs w:val="28"/>
        </w:rPr>
        <w:t>Электронная техника, р</w:t>
      </w:r>
      <w:r w:rsidRPr="001F0DC7">
        <w:rPr>
          <w:rFonts w:ascii="Times New Roman" w:hAnsi="Times New Roman" w:cs="Times New Roman"/>
          <w:sz w:val="28"/>
          <w:szCs w:val="28"/>
        </w:rPr>
        <w:t>адиотехника</w:t>
      </w:r>
      <w:r w:rsidR="001F0DC7" w:rsidRPr="001F0DC7">
        <w:rPr>
          <w:rFonts w:ascii="Times New Roman" w:hAnsi="Times New Roman" w:cs="Times New Roman"/>
          <w:sz w:val="28"/>
          <w:szCs w:val="28"/>
        </w:rPr>
        <w:t xml:space="preserve"> и связь</w:t>
      </w:r>
      <w:r w:rsidRPr="001F0DC7">
        <w:rPr>
          <w:rFonts w:ascii="Times New Roman" w:hAnsi="Times New Roman" w:cs="Times New Roman"/>
          <w:sz w:val="28"/>
          <w:szCs w:val="28"/>
        </w:rPr>
        <w:t>»</w:t>
      </w:r>
    </w:p>
    <w:p w:rsidR="00E55366" w:rsidRDefault="00854703" w:rsidP="002E6CBC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703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854703">
        <w:rPr>
          <w:rFonts w:ascii="Times New Roman" w:hAnsi="Times New Roman" w:cs="Times New Roman"/>
          <w:sz w:val="28"/>
          <w:szCs w:val="28"/>
        </w:rPr>
        <w:t>номинации</w:t>
      </w:r>
      <w:r w:rsidR="00E55366">
        <w:rPr>
          <w:rFonts w:ascii="Times New Roman" w:hAnsi="Times New Roman" w:cs="Times New Roman"/>
          <w:sz w:val="28"/>
          <w:szCs w:val="28"/>
        </w:rPr>
        <w:t>:</w:t>
      </w:r>
      <w:r w:rsidRPr="0085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EFA" w:rsidRDefault="00E65EFA" w:rsidP="00E65EFA">
      <w:pPr>
        <w:spacing w:after="0"/>
        <w:ind w:left="284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210413</w:t>
      </w:r>
      <w:r w:rsidRPr="003F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16E2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  <w:r w:rsidRPr="003F16E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210414</w:t>
      </w:r>
      <w:r w:rsidRPr="003F16E2"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радиоэлектронной техники (по отраслям)»</w:t>
      </w:r>
    </w:p>
    <w:p w:rsidR="00854703" w:rsidRPr="00854703" w:rsidRDefault="00854703" w:rsidP="002E6CBC">
      <w:pPr>
        <w:spacing w:after="0"/>
        <w:ind w:left="284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2410"/>
        <w:gridCol w:w="2410"/>
        <w:gridCol w:w="2268"/>
      </w:tblGrid>
      <w:tr w:rsidR="00854703" w:rsidRPr="00854703" w:rsidTr="00854703">
        <w:tc>
          <w:tcPr>
            <w:tcW w:w="567" w:type="dxa"/>
            <w:vAlign w:val="center"/>
          </w:tcPr>
          <w:p w:rsidR="006650EB" w:rsidRDefault="006650EB" w:rsidP="006650E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4703" w:rsidRPr="00854703" w:rsidRDefault="00854703" w:rsidP="006650E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854703" w:rsidRPr="00854703" w:rsidRDefault="00854703" w:rsidP="006650E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(при наличии) участника, </w:t>
            </w: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 обучения, </w:t>
            </w: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образовател</w:t>
            </w: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организ</w:t>
            </w: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ции </w:t>
            </w: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(при наличии) </w:t>
            </w: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</w:t>
            </w: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</w:t>
            </w:r>
          </w:p>
        </w:tc>
        <w:tc>
          <w:tcPr>
            <w:tcW w:w="2268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Победитель / призер терр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и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ториального этапа оли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м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пиады, зан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я</w:t>
            </w: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тое место</w:t>
            </w:r>
          </w:p>
        </w:tc>
      </w:tr>
      <w:tr w:rsidR="00854703" w:rsidRPr="00854703" w:rsidTr="00854703">
        <w:tc>
          <w:tcPr>
            <w:tcW w:w="567" w:type="dxa"/>
            <w:vAlign w:val="center"/>
          </w:tcPr>
          <w:p w:rsidR="00854703" w:rsidRPr="00854703" w:rsidRDefault="00854703" w:rsidP="006650EB">
            <w:pPr>
              <w:spacing w:after="0"/>
              <w:ind w:left="3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85470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703" w:rsidRPr="00854703" w:rsidTr="00854703">
        <w:tc>
          <w:tcPr>
            <w:tcW w:w="567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703" w:rsidRPr="00854703" w:rsidTr="00854703">
        <w:tc>
          <w:tcPr>
            <w:tcW w:w="567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703" w:rsidRPr="00854703" w:rsidTr="00854703">
        <w:tc>
          <w:tcPr>
            <w:tcW w:w="567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4703" w:rsidRPr="00854703" w:rsidRDefault="00854703" w:rsidP="002E6CB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4703" w:rsidRPr="00854703" w:rsidRDefault="00854703" w:rsidP="002E6CBC">
            <w:pPr>
              <w:spacing w:after="0"/>
              <w:ind w:left="284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4703" w:rsidRPr="00854703" w:rsidRDefault="00854703" w:rsidP="002E6CBC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Style w:val="a3"/>
        <w:tblW w:w="1066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1"/>
        <w:gridCol w:w="1276"/>
        <w:gridCol w:w="1843"/>
      </w:tblGrid>
      <w:tr w:rsidR="00854703" w:rsidRPr="00854703" w:rsidTr="00D43650">
        <w:tc>
          <w:tcPr>
            <w:tcW w:w="7541" w:type="dxa"/>
          </w:tcPr>
          <w:p w:rsidR="00854703" w:rsidRPr="00854703" w:rsidRDefault="00854703" w:rsidP="00D32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образовательной организации _____________</w:t>
            </w:r>
            <w:r w:rsidR="00D4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54703" w:rsidRPr="00854703" w:rsidRDefault="00854703" w:rsidP="002E6CBC">
            <w:pPr>
              <w:ind w:left="34" w:right="-108"/>
              <w:rPr>
                <w:rFonts w:ascii="Times New Roman" w:hAnsi="Times New Roman" w:cs="Times New Roman"/>
                <w:color w:val="000000"/>
              </w:rPr>
            </w:pPr>
            <w:r w:rsidRPr="00854703">
              <w:rPr>
                <w:rFonts w:ascii="Times New Roman" w:hAnsi="Times New Roman" w:cs="Times New Roman"/>
                <w:color w:val="000000"/>
              </w:rPr>
              <w:t>_______</w:t>
            </w:r>
            <w:r w:rsidR="002E6CBC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854703" w:rsidRPr="00854703" w:rsidRDefault="00854703" w:rsidP="002E6C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03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843" w:type="dxa"/>
          </w:tcPr>
          <w:p w:rsidR="00854703" w:rsidRPr="00854703" w:rsidRDefault="00854703" w:rsidP="002E6CBC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03">
              <w:rPr>
                <w:rFonts w:ascii="Times New Roman" w:hAnsi="Times New Roman" w:cs="Times New Roman"/>
                <w:color w:val="000000"/>
              </w:rPr>
              <w:t>______________</w:t>
            </w:r>
          </w:p>
          <w:p w:rsidR="00854703" w:rsidRPr="00854703" w:rsidRDefault="00854703" w:rsidP="002E6C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03">
              <w:rPr>
                <w:rFonts w:ascii="Times New Roman" w:hAnsi="Times New Roman" w:cs="Times New Roman"/>
                <w:color w:val="000000"/>
              </w:rPr>
              <w:t>фамилия, инициалы</w:t>
            </w:r>
          </w:p>
        </w:tc>
      </w:tr>
    </w:tbl>
    <w:p w:rsidR="00854703" w:rsidRPr="00854703" w:rsidRDefault="00854703" w:rsidP="002E6CBC">
      <w:pPr>
        <w:spacing w:after="0"/>
        <w:ind w:left="284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FD754F" w:rsidRPr="00FD754F" w:rsidRDefault="00FD754F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D754F" w:rsidRPr="00FD754F" w:rsidRDefault="00FD754F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Default="00051CB0" w:rsidP="002E6CB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54F" w:rsidRPr="00FD754F" w:rsidRDefault="00FD754F" w:rsidP="002E6CBC">
      <w:pPr>
        <w:tabs>
          <w:tab w:val="left" w:pos="6510"/>
        </w:tabs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D754F" w:rsidRPr="00FD754F" w:rsidRDefault="00FD754F" w:rsidP="002E6CBC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FD754F" w:rsidRPr="00FD754F" w:rsidRDefault="00FD754F" w:rsidP="002E6CBC">
      <w:pPr>
        <w:tabs>
          <w:tab w:val="left" w:pos="651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D754F" w:rsidRPr="00716216" w:rsidRDefault="00FD754F" w:rsidP="002E6CBC">
      <w:pPr>
        <w:tabs>
          <w:tab w:val="left" w:pos="651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54F" w:rsidRPr="00716216" w:rsidRDefault="00FD754F" w:rsidP="002E6CBC">
      <w:pPr>
        <w:tabs>
          <w:tab w:val="left" w:pos="6510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1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524B3" w:rsidRDefault="00FD754F" w:rsidP="00B524B3">
      <w:pPr>
        <w:spacing w:after="0"/>
        <w:ind w:left="284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FD75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524B3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="00B524B3" w:rsidRPr="00FD754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B524B3" w:rsidRDefault="00B524B3" w:rsidP="00B524B3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65EFA">
        <w:rPr>
          <w:rFonts w:ascii="Times New Roman" w:hAnsi="Times New Roman" w:cs="Times New Roman"/>
          <w:sz w:val="28"/>
          <w:szCs w:val="28"/>
        </w:rPr>
        <w:t xml:space="preserve">обучающихся по специальностям среднего профессионального </w:t>
      </w:r>
    </w:p>
    <w:p w:rsidR="00FD754F" w:rsidRPr="00FD754F" w:rsidRDefault="00C22F00" w:rsidP="002E6C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210413</w:t>
      </w:r>
      <w:r w:rsidRPr="003F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16E2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  <w:r w:rsidRPr="003F16E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210414</w:t>
      </w:r>
      <w:r w:rsidRPr="003F16E2"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радиоэлектронной техники (по отраслям)»</w:t>
      </w:r>
    </w:p>
    <w:p w:rsidR="00716216" w:rsidRDefault="00716216" w:rsidP="002E6C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51CB0" w:rsidRPr="00716216" w:rsidRDefault="003F57A0" w:rsidP="002E6CBC">
      <w:pPr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 w:rsidR="00051CB0" w:rsidRPr="0071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10">
        <w:rPr>
          <w:rFonts w:ascii="Times New Roman" w:hAnsi="Times New Roman" w:cs="Times New Roman"/>
          <w:b/>
          <w:sz w:val="28"/>
          <w:szCs w:val="28"/>
        </w:rPr>
        <w:t>апреля 2015</w:t>
      </w:r>
      <w:r w:rsidR="00051CB0" w:rsidRPr="007162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1CB0" w:rsidRPr="00716216" w:rsidRDefault="00051CB0" w:rsidP="002E6CB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6DDD" w:rsidRDefault="00B56DDD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56DDD" w:rsidRDefault="00B56DDD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27F08">
        <w:rPr>
          <w:rFonts w:ascii="Times New Roman" w:hAnsi="Times New Roman" w:cs="Times New Roman"/>
          <w:sz w:val="28"/>
          <w:szCs w:val="28"/>
        </w:rPr>
        <w:t>10.00 - 10.30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F08">
        <w:rPr>
          <w:rFonts w:ascii="Times New Roman" w:hAnsi="Times New Roman" w:cs="Times New Roman"/>
          <w:sz w:val="28"/>
          <w:szCs w:val="28"/>
        </w:rPr>
        <w:t>- регистрация участников;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27F08">
        <w:rPr>
          <w:rFonts w:ascii="Times New Roman" w:hAnsi="Times New Roman" w:cs="Times New Roman"/>
          <w:sz w:val="28"/>
          <w:szCs w:val="28"/>
        </w:rPr>
        <w:t>10.30 -10.45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216">
        <w:rPr>
          <w:rFonts w:ascii="Times New Roman" w:hAnsi="Times New Roman" w:cs="Times New Roman"/>
          <w:sz w:val="28"/>
          <w:szCs w:val="28"/>
        </w:rPr>
        <w:t>–</w:t>
      </w:r>
      <w:r w:rsidRPr="00127F08">
        <w:rPr>
          <w:rFonts w:ascii="Times New Roman" w:hAnsi="Times New Roman" w:cs="Times New Roman"/>
          <w:sz w:val="28"/>
          <w:szCs w:val="28"/>
        </w:rPr>
        <w:t>приветствие</w:t>
      </w:r>
      <w:r w:rsidR="00716216">
        <w:rPr>
          <w:rFonts w:ascii="Times New Roman" w:hAnsi="Times New Roman" w:cs="Times New Roman"/>
          <w:sz w:val="28"/>
          <w:szCs w:val="28"/>
        </w:rPr>
        <w:t xml:space="preserve"> участников олимпиады директором ГБОУ СПО РО «</w:t>
      </w:r>
      <w:proofErr w:type="spellStart"/>
      <w:r w:rsidR="00716216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716216">
        <w:rPr>
          <w:rFonts w:ascii="Times New Roman" w:hAnsi="Times New Roman" w:cs="Times New Roman"/>
          <w:sz w:val="28"/>
          <w:szCs w:val="28"/>
        </w:rPr>
        <w:t xml:space="preserve"> колледж радиоэлектроники, информационных и промы</w:t>
      </w:r>
      <w:r w:rsidR="00716216">
        <w:rPr>
          <w:rFonts w:ascii="Times New Roman" w:hAnsi="Times New Roman" w:cs="Times New Roman"/>
          <w:sz w:val="28"/>
          <w:szCs w:val="28"/>
        </w:rPr>
        <w:t>ш</w:t>
      </w:r>
      <w:r w:rsidR="00716216">
        <w:rPr>
          <w:rFonts w:ascii="Times New Roman" w:hAnsi="Times New Roman" w:cs="Times New Roman"/>
          <w:sz w:val="28"/>
          <w:szCs w:val="28"/>
        </w:rPr>
        <w:t>ленных технологий»</w:t>
      </w:r>
      <w:r w:rsidRPr="00127F08">
        <w:rPr>
          <w:rFonts w:ascii="Times New Roman" w:hAnsi="Times New Roman" w:cs="Times New Roman"/>
          <w:sz w:val="28"/>
          <w:szCs w:val="28"/>
        </w:rPr>
        <w:t xml:space="preserve">, ознакомленное с планом </w:t>
      </w:r>
      <w:r w:rsidR="00716216">
        <w:rPr>
          <w:rFonts w:ascii="Times New Roman" w:hAnsi="Times New Roman" w:cs="Times New Roman"/>
          <w:sz w:val="28"/>
          <w:szCs w:val="28"/>
        </w:rPr>
        <w:t xml:space="preserve">и условиями </w:t>
      </w:r>
      <w:r w:rsidRPr="00127F08">
        <w:rPr>
          <w:rFonts w:ascii="Times New Roman" w:hAnsi="Times New Roman" w:cs="Times New Roman"/>
          <w:sz w:val="28"/>
          <w:szCs w:val="28"/>
        </w:rPr>
        <w:t>проведения оли</w:t>
      </w:r>
      <w:r w:rsidRPr="00127F08">
        <w:rPr>
          <w:rFonts w:ascii="Times New Roman" w:hAnsi="Times New Roman" w:cs="Times New Roman"/>
          <w:sz w:val="28"/>
          <w:szCs w:val="28"/>
        </w:rPr>
        <w:t>м</w:t>
      </w:r>
      <w:r w:rsidRPr="00127F08">
        <w:rPr>
          <w:rFonts w:ascii="Times New Roman" w:hAnsi="Times New Roman" w:cs="Times New Roman"/>
          <w:sz w:val="28"/>
          <w:szCs w:val="28"/>
        </w:rPr>
        <w:t xml:space="preserve">пиады, презентация </w:t>
      </w:r>
      <w:r w:rsidR="00B41B51">
        <w:rPr>
          <w:rFonts w:ascii="Times New Roman" w:hAnsi="Times New Roman" w:cs="Times New Roman"/>
          <w:sz w:val="28"/>
          <w:szCs w:val="28"/>
        </w:rPr>
        <w:t>ГБОУ СПО РО «</w:t>
      </w:r>
      <w:r w:rsidRPr="00127F08">
        <w:rPr>
          <w:rFonts w:ascii="Times New Roman" w:hAnsi="Times New Roman" w:cs="Times New Roman"/>
          <w:sz w:val="28"/>
          <w:szCs w:val="28"/>
        </w:rPr>
        <w:t>РКРИПТ</w:t>
      </w:r>
      <w:r w:rsidR="00B41B51">
        <w:rPr>
          <w:rFonts w:ascii="Times New Roman" w:hAnsi="Times New Roman" w:cs="Times New Roman"/>
          <w:sz w:val="28"/>
          <w:szCs w:val="28"/>
        </w:rPr>
        <w:t>»</w:t>
      </w:r>
      <w:r w:rsidRPr="00127F08">
        <w:rPr>
          <w:rFonts w:ascii="Times New Roman" w:hAnsi="Times New Roman" w:cs="Times New Roman"/>
          <w:sz w:val="28"/>
          <w:szCs w:val="28"/>
        </w:rPr>
        <w:t>;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27F08">
        <w:rPr>
          <w:rFonts w:ascii="Times New Roman" w:hAnsi="Times New Roman" w:cs="Times New Roman"/>
          <w:sz w:val="28"/>
          <w:szCs w:val="28"/>
        </w:rPr>
        <w:t>11.00 -12.00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216">
        <w:rPr>
          <w:rFonts w:ascii="Times New Roman" w:hAnsi="Times New Roman" w:cs="Times New Roman"/>
          <w:sz w:val="28"/>
          <w:szCs w:val="28"/>
        </w:rPr>
        <w:t>–</w:t>
      </w:r>
      <w:r w:rsidRPr="00127F08">
        <w:rPr>
          <w:rFonts w:ascii="Times New Roman" w:hAnsi="Times New Roman" w:cs="Times New Roman"/>
          <w:sz w:val="28"/>
          <w:szCs w:val="28"/>
        </w:rPr>
        <w:t xml:space="preserve"> </w:t>
      </w:r>
      <w:r w:rsidR="00716216">
        <w:rPr>
          <w:rFonts w:ascii="Times New Roman" w:hAnsi="Times New Roman" w:cs="Times New Roman"/>
          <w:sz w:val="28"/>
          <w:szCs w:val="28"/>
        </w:rPr>
        <w:t>выполнение теоретического задания</w:t>
      </w:r>
      <w:r w:rsidRPr="00127F08">
        <w:rPr>
          <w:rFonts w:ascii="Times New Roman" w:hAnsi="Times New Roman" w:cs="Times New Roman"/>
          <w:sz w:val="28"/>
          <w:szCs w:val="28"/>
        </w:rPr>
        <w:t>;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27F08">
        <w:rPr>
          <w:rFonts w:ascii="Times New Roman" w:hAnsi="Times New Roman" w:cs="Times New Roman"/>
          <w:sz w:val="28"/>
          <w:szCs w:val="28"/>
        </w:rPr>
        <w:t>12.00 -12.30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F08">
        <w:rPr>
          <w:rFonts w:ascii="Times New Roman" w:hAnsi="Times New Roman" w:cs="Times New Roman"/>
          <w:sz w:val="28"/>
          <w:szCs w:val="28"/>
        </w:rPr>
        <w:t>– обед;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17661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12.30 -16</w:t>
      </w:r>
      <w:r w:rsidR="00051CB0" w:rsidRPr="00127F08">
        <w:rPr>
          <w:rFonts w:ascii="Times New Roman" w:hAnsi="Times New Roman" w:cs="Times New Roman"/>
          <w:sz w:val="28"/>
          <w:szCs w:val="28"/>
        </w:rPr>
        <w:t>.30</w:t>
      </w:r>
      <w:r w:rsidR="00051CB0"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CB0" w:rsidRPr="00127F08">
        <w:rPr>
          <w:rFonts w:ascii="Times New Roman" w:hAnsi="Times New Roman" w:cs="Times New Roman"/>
          <w:sz w:val="28"/>
          <w:szCs w:val="28"/>
        </w:rPr>
        <w:t>-</w:t>
      </w:r>
      <w:r w:rsidR="00051CB0"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CB0" w:rsidRPr="00127F08">
        <w:rPr>
          <w:rFonts w:ascii="Times New Roman" w:hAnsi="Times New Roman" w:cs="Times New Roman"/>
          <w:sz w:val="28"/>
          <w:szCs w:val="28"/>
        </w:rPr>
        <w:t xml:space="preserve"> выполнение пр</w:t>
      </w:r>
      <w:r w:rsidR="002E5039">
        <w:rPr>
          <w:rFonts w:ascii="Times New Roman" w:hAnsi="Times New Roman" w:cs="Times New Roman"/>
          <w:sz w:val="28"/>
          <w:szCs w:val="28"/>
        </w:rPr>
        <w:t xml:space="preserve">офессионального </w:t>
      </w:r>
      <w:r w:rsidR="00051CB0" w:rsidRPr="00127F08">
        <w:rPr>
          <w:rFonts w:ascii="Times New Roman" w:hAnsi="Times New Roman" w:cs="Times New Roman"/>
          <w:sz w:val="28"/>
          <w:szCs w:val="28"/>
        </w:rPr>
        <w:t>задания;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27F08">
        <w:rPr>
          <w:rFonts w:ascii="Times New Roman" w:hAnsi="Times New Roman" w:cs="Times New Roman"/>
          <w:sz w:val="28"/>
          <w:szCs w:val="28"/>
        </w:rPr>
        <w:t>1</w:t>
      </w:r>
      <w:r w:rsidR="00176610">
        <w:rPr>
          <w:rFonts w:ascii="Times New Roman" w:hAnsi="Times New Roman" w:cs="Times New Roman"/>
          <w:sz w:val="28"/>
          <w:szCs w:val="28"/>
        </w:rPr>
        <w:t>6</w:t>
      </w:r>
      <w:r w:rsidRPr="00127F08">
        <w:rPr>
          <w:rFonts w:ascii="Times New Roman" w:hAnsi="Times New Roman" w:cs="Times New Roman"/>
          <w:sz w:val="28"/>
          <w:szCs w:val="28"/>
        </w:rPr>
        <w:t>.3</w:t>
      </w:r>
      <w:r w:rsidR="00DB0848">
        <w:rPr>
          <w:rFonts w:ascii="Times New Roman" w:hAnsi="Times New Roman" w:cs="Times New Roman"/>
          <w:sz w:val="28"/>
          <w:szCs w:val="28"/>
        </w:rPr>
        <w:t>5</w:t>
      </w:r>
      <w:r w:rsidRPr="00127F08">
        <w:rPr>
          <w:rFonts w:ascii="Times New Roman" w:hAnsi="Times New Roman" w:cs="Times New Roman"/>
          <w:sz w:val="28"/>
          <w:szCs w:val="28"/>
        </w:rPr>
        <w:t xml:space="preserve"> – 1</w:t>
      </w:r>
      <w:r w:rsidR="00176610">
        <w:rPr>
          <w:rFonts w:ascii="Times New Roman" w:hAnsi="Times New Roman" w:cs="Times New Roman"/>
          <w:sz w:val="28"/>
          <w:szCs w:val="28"/>
        </w:rPr>
        <w:t>8</w:t>
      </w:r>
      <w:r w:rsidRPr="00127F08">
        <w:rPr>
          <w:rFonts w:ascii="Times New Roman" w:hAnsi="Times New Roman" w:cs="Times New Roman"/>
          <w:sz w:val="28"/>
          <w:szCs w:val="28"/>
        </w:rPr>
        <w:t>.</w:t>
      </w:r>
      <w:r w:rsidR="00DB0848">
        <w:rPr>
          <w:rFonts w:ascii="Times New Roman" w:hAnsi="Times New Roman" w:cs="Times New Roman"/>
          <w:sz w:val="28"/>
          <w:szCs w:val="28"/>
        </w:rPr>
        <w:t>0</w:t>
      </w:r>
      <w:r w:rsidRPr="00127F08">
        <w:rPr>
          <w:rFonts w:ascii="Times New Roman" w:hAnsi="Times New Roman" w:cs="Times New Roman"/>
          <w:sz w:val="28"/>
          <w:szCs w:val="28"/>
        </w:rPr>
        <w:t>0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F08">
        <w:rPr>
          <w:rFonts w:ascii="Times New Roman" w:hAnsi="Times New Roman" w:cs="Times New Roman"/>
          <w:sz w:val="28"/>
          <w:szCs w:val="28"/>
        </w:rPr>
        <w:t>– подведение итогов областной олимпиады</w:t>
      </w:r>
      <w:r w:rsidR="00716216">
        <w:rPr>
          <w:rFonts w:ascii="Times New Roman" w:hAnsi="Times New Roman" w:cs="Times New Roman"/>
          <w:sz w:val="28"/>
          <w:szCs w:val="28"/>
        </w:rPr>
        <w:t>,  награждение участн</w:t>
      </w:r>
      <w:r w:rsidR="00716216">
        <w:rPr>
          <w:rFonts w:ascii="Times New Roman" w:hAnsi="Times New Roman" w:cs="Times New Roman"/>
          <w:sz w:val="28"/>
          <w:szCs w:val="28"/>
        </w:rPr>
        <w:t>и</w:t>
      </w:r>
      <w:r w:rsidR="00716216">
        <w:rPr>
          <w:rFonts w:ascii="Times New Roman" w:hAnsi="Times New Roman" w:cs="Times New Roman"/>
          <w:sz w:val="28"/>
          <w:szCs w:val="28"/>
        </w:rPr>
        <w:t>ков олимпиады</w:t>
      </w:r>
    </w:p>
    <w:p w:rsidR="00051CB0" w:rsidRPr="00127F08" w:rsidRDefault="00051CB0" w:rsidP="002E6CB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F16E2" w:rsidRDefault="00051CB0" w:rsidP="00B56DDD">
      <w:pPr>
        <w:spacing w:after="0"/>
        <w:ind w:left="284"/>
      </w:pPr>
      <w:r w:rsidRPr="00127F08">
        <w:rPr>
          <w:rFonts w:ascii="Times New Roman" w:hAnsi="Times New Roman" w:cs="Times New Roman"/>
          <w:sz w:val="28"/>
          <w:szCs w:val="28"/>
        </w:rPr>
        <w:t>1</w:t>
      </w:r>
      <w:r w:rsidR="00176610">
        <w:rPr>
          <w:rFonts w:ascii="Times New Roman" w:hAnsi="Times New Roman" w:cs="Times New Roman"/>
          <w:sz w:val="28"/>
          <w:szCs w:val="28"/>
        </w:rPr>
        <w:t>8</w:t>
      </w:r>
      <w:r w:rsidRPr="00127F08">
        <w:rPr>
          <w:rFonts w:ascii="Times New Roman" w:hAnsi="Times New Roman" w:cs="Times New Roman"/>
          <w:sz w:val="28"/>
          <w:szCs w:val="28"/>
        </w:rPr>
        <w:t>.</w:t>
      </w:r>
      <w:r w:rsidR="00DB0848">
        <w:rPr>
          <w:rFonts w:ascii="Times New Roman" w:hAnsi="Times New Roman" w:cs="Times New Roman"/>
          <w:sz w:val="28"/>
          <w:szCs w:val="28"/>
        </w:rPr>
        <w:t>0</w:t>
      </w:r>
      <w:r w:rsidRPr="00127F08">
        <w:rPr>
          <w:rFonts w:ascii="Times New Roman" w:hAnsi="Times New Roman" w:cs="Times New Roman"/>
          <w:sz w:val="28"/>
          <w:szCs w:val="28"/>
        </w:rPr>
        <w:t>0</w:t>
      </w:r>
      <w:r w:rsidRPr="0012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F08">
        <w:rPr>
          <w:rFonts w:ascii="Times New Roman" w:hAnsi="Times New Roman" w:cs="Times New Roman"/>
          <w:sz w:val="28"/>
          <w:szCs w:val="28"/>
        </w:rPr>
        <w:t xml:space="preserve">– </w:t>
      </w:r>
      <w:r w:rsidR="00716216">
        <w:rPr>
          <w:rFonts w:ascii="Times New Roman" w:hAnsi="Times New Roman" w:cs="Times New Roman"/>
          <w:sz w:val="28"/>
          <w:szCs w:val="28"/>
        </w:rPr>
        <w:t>окончание</w:t>
      </w:r>
      <w:r w:rsidRPr="00127F08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16216">
        <w:rPr>
          <w:rFonts w:ascii="Times New Roman" w:hAnsi="Times New Roman" w:cs="Times New Roman"/>
          <w:sz w:val="28"/>
          <w:szCs w:val="28"/>
        </w:rPr>
        <w:t>, отъезд участников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6E2" w:rsidRPr="003F16E2" w:rsidTr="006735C4">
        <w:tc>
          <w:tcPr>
            <w:tcW w:w="4785" w:type="dxa"/>
          </w:tcPr>
          <w:p w:rsidR="003F16E2" w:rsidRPr="003F16E2" w:rsidRDefault="00127F08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786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E2" w:rsidRPr="003F16E2" w:rsidTr="006735C4">
        <w:tc>
          <w:tcPr>
            <w:tcW w:w="4785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E2" w:rsidRPr="003F16E2" w:rsidTr="006735C4">
        <w:tc>
          <w:tcPr>
            <w:tcW w:w="4785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E2" w:rsidRPr="003F16E2" w:rsidTr="006735C4">
        <w:tc>
          <w:tcPr>
            <w:tcW w:w="4785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E2" w:rsidRPr="003F16E2" w:rsidTr="006735C4">
        <w:tc>
          <w:tcPr>
            <w:tcW w:w="4785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6E2" w:rsidRPr="003F16E2" w:rsidRDefault="003F16E2" w:rsidP="002E6CB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85" w:rsidRPr="0072505C" w:rsidRDefault="00220785" w:rsidP="00220785">
      <w:pPr>
        <w:jc w:val="right"/>
        <w:rPr>
          <w:sz w:val="28"/>
          <w:szCs w:val="28"/>
        </w:rPr>
      </w:pPr>
    </w:p>
    <w:sectPr w:rsidR="00220785" w:rsidRPr="0072505C" w:rsidSect="008547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C16"/>
    <w:multiLevelType w:val="hybridMultilevel"/>
    <w:tmpl w:val="9302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1683FF3"/>
    <w:multiLevelType w:val="multilevel"/>
    <w:tmpl w:val="747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F16E2"/>
    <w:rsid w:val="00030E2D"/>
    <w:rsid w:val="000330C1"/>
    <w:rsid w:val="000408C9"/>
    <w:rsid w:val="00044E1C"/>
    <w:rsid w:val="00051CB0"/>
    <w:rsid w:val="000565E5"/>
    <w:rsid w:val="00056B3D"/>
    <w:rsid w:val="0007348E"/>
    <w:rsid w:val="000B1DC7"/>
    <w:rsid w:val="000D2439"/>
    <w:rsid w:val="000F326F"/>
    <w:rsid w:val="000F468F"/>
    <w:rsid w:val="00104D28"/>
    <w:rsid w:val="00110F43"/>
    <w:rsid w:val="0011352D"/>
    <w:rsid w:val="00127F08"/>
    <w:rsid w:val="0016281F"/>
    <w:rsid w:val="00175055"/>
    <w:rsid w:val="00176610"/>
    <w:rsid w:val="00181276"/>
    <w:rsid w:val="00181516"/>
    <w:rsid w:val="001D5BC2"/>
    <w:rsid w:val="001F0DC7"/>
    <w:rsid w:val="00217286"/>
    <w:rsid w:val="00220785"/>
    <w:rsid w:val="00226796"/>
    <w:rsid w:val="00235294"/>
    <w:rsid w:val="00246CB1"/>
    <w:rsid w:val="00283B94"/>
    <w:rsid w:val="00292F9C"/>
    <w:rsid w:val="002939D4"/>
    <w:rsid w:val="002B6B00"/>
    <w:rsid w:val="002E5039"/>
    <w:rsid w:val="002E6052"/>
    <w:rsid w:val="002E6CBC"/>
    <w:rsid w:val="002F0CCA"/>
    <w:rsid w:val="00305C26"/>
    <w:rsid w:val="00330DD7"/>
    <w:rsid w:val="0033438B"/>
    <w:rsid w:val="00340833"/>
    <w:rsid w:val="00345C25"/>
    <w:rsid w:val="003511BE"/>
    <w:rsid w:val="00360B28"/>
    <w:rsid w:val="003674BD"/>
    <w:rsid w:val="003712F7"/>
    <w:rsid w:val="00380AE1"/>
    <w:rsid w:val="003A05F9"/>
    <w:rsid w:val="003D2AD7"/>
    <w:rsid w:val="003D54E3"/>
    <w:rsid w:val="003E67CE"/>
    <w:rsid w:val="003F16E2"/>
    <w:rsid w:val="003F57A0"/>
    <w:rsid w:val="004031DC"/>
    <w:rsid w:val="00407EE2"/>
    <w:rsid w:val="004267F4"/>
    <w:rsid w:val="00437EA0"/>
    <w:rsid w:val="004476F3"/>
    <w:rsid w:val="004517B9"/>
    <w:rsid w:val="00454D3F"/>
    <w:rsid w:val="0046599C"/>
    <w:rsid w:val="0046790C"/>
    <w:rsid w:val="00487F8F"/>
    <w:rsid w:val="00494B03"/>
    <w:rsid w:val="004B5DED"/>
    <w:rsid w:val="004B7F2A"/>
    <w:rsid w:val="004F3487"/>
    <w:rsid w:val="00527125"/>
    <w:rsid w:val="00544981"/>
    <w:rsid w:val="00582598"/>
    <w:rsid w:val="00586325"/>
    <w:rsid w:val="00597AB8"/>
    <w:rsid w:val="005E1668"/>
    <w:rsid w:val="005E22AC"/>
    <w:rsid w:val="00625CEB"/>
    <w:rsid w:val="00632072"/>
    <w:rsid w:val="00664BEF"/>
    <w:rsid w:val="006650EB"/>
    <w:rsid w:val="00665BED"/>
    <w:rsid w:val="00666031"/>
    <w:rsid w:val="006735C4"/>
    <w:rsid w:val="00674CF5"/>
    <w:rsid w:val="00694785"/>
    <w:rsid w:val="006C1F2E"/>
    <w:rsid w:val="006C2345"/>
    <w:rsid w:val="006C4739"/>
    <w:rsid w:val="006E2592"/>
    <w:rsid w:val="006F08FB"/>
    <w:rsid w:val="00701F38"/>
    <w:rsid w:val="00712638"/>
    <w:rsid w:val="00715A63"/>
    <w:rsid w:val="00716216"/>
    <w:rsid w:val="0071666C"/>
    <w:rsid w:val="0072505C"/>
    <w:rsid w:val="007254FA"/>
    <w:rsid w:val="007940D0"/>
    <w:rsid w:val="00795FE4"/>
    <w:rsid w:val="007B4CE2"/>
    <w:rsid w:val="007C7C3C"/>
    <w:rsid w:val="007D0556"/>
    <w:rsid w:val="007E0D03"/>
    <w:rsid w:val="007E1F19"/>
    <w:rsid w:val="0081479D"/>
    <w:rsid w:val="00842DD2"/>
    <w:rsid w:val="00854703"/>
    <w:rsid w:val="0087534B"/>
    <w:rsid w:val="00895F18"/>
    <w:rsid w:val="008A3BAE"/>
    <w:rsid w:val="008A5FAA"/>
    <w:rsid w:val="008D06E0"/>
    <w:rsid w:val="008D2FDC"/>
    <w:rsid w:val="008E0589"/>
    <w:rsid w:val="008F65D9"/>
    <w:rsid w:val="009126F1"/>
    <w:rsid w:val="00952C42"/>
    <w:rsid w:val="00954CD9"/>
    <w:rsid w:val="00960534"/>
    <w:rsid w:val="00970BB6"/>
    <w:rsid w:val="009B7951"/>
    <w:rsid w:val="009C73EE"/>
    <w:rsid w:val="009E4DFB"/>
    <w:rsid w:val="009E5AFB"/>
    <w:rsid w:val="009F0A94"/>
    <w:rsid w:val="00A00C30"/>
    <w:rsid w:val="00A12599"/>
    <w:rsid w:val="00A23DC9"/>
    <w:rsid w:val="00A63163"/>
    <w:rsid w:val="00A775DB"/>
    <w:rsid w:val="00A8616E"/>
    <w:rsid w:val="00AA7C8F"/>
    <w:rsid w:val="00AC1D6B"/>
    <w:rsid w:val="00AC7DF0"/>
    <w:rsid w:val="00AD1C00"/>
    <w:rsid w:val="00B07207"/>
    <w:rsid w:val="00B07394"/>
    <w:rsid w:val="00B22D21"/>
    <w:rsid w:val="00B36A11"/>
    <w:rsid w:val="00B40A0D"/>
    <w:rsid w:val="00B41B51"/>
    <w:rsid w:val="00B524B3"/>
    <w:rsid w:val="00B56DDD"/>
    <w:rsid w:val="00B729DD"/>
    <w:rsid w:val="00B773D9"/>
    <w:rsid w:val="00B811C3"/>
    <w:rsid w:val="00B94B12"/>
    <w:rsid w:val="00BA2979"/>
    <w:rsid w:val="00BF237D"/>
    <w:rsid w:val="00BF5B4C"/>
    <w:rsid w:val="00C03863"/>
    <w:rsid w:val="00C06E18"/>
    <w:rsid w:val="00C133E2"/>
    <w:rsid w:val="00C22F00"/>
    <w:rsid w:val="00C34FEC"/>
    <w:rsid w:val="00C47459"/>
    <w:rsid w:val="00C54504"/>
    <w:rsid w:val="00C565C6"/>
    <w:rsid w:val="00C75281"/>
    <w:rsid w:val="00CA41C2"/>
    <w:rsid w:val="00CB0654"/>
    <w:rsid w:val="00CB50DD"/>
    <w:rsid w:val="00CB63F0"/>
    <w:rsid w:val="00CC5004"/>
    <w:rsid w:val="00CE6786"/>
    <w:rsid w:val="00CF2189"/>
    <w:rsid w:val="00D0541B"/>
    <w:rsid w:val="00D11FF7"/>
    <w:rsid w:val="00D122C7"/>
    <w:rsid w:val="00D12828"/>
    <w:rsid w:val="00D3202D"/>
    <w:rsid w:val="00D43422"/>
    <w:rsid w:val="00D43650"/>
    <w:rsid w:val="00DB0848"/>
    <w:rsid w:val="00DC7DD5"/>
    <w:rsid w:val="00DE156B"/>
    <w:rsid w:val="00E007C9"/>
    <w:rsid w:val="00E13421"/>
    <w:rsid w:val="00E40006"/>
    <w:rsid w:val="00E5371C"/>
    <w:rsid w:val="00E55366"/>
    <w:rsid w:val="00E65EFA"/>
    <w:rsid w:val="00EA0443"/>
    <w:rsid w:val="00EB6CCC"/>
    <w:rsid w:val="00ED0447"/>
    <w:rsid w:val="00ED779B"/>
    <w:rsid w:val="00EE31F3"/>
    <w:rsid w:val="00F0328B"/>
    <w:rsid w:val="00F112F7"/>
    <w:rsid w:val="00F370AF"/>
    <w:rsid w:val="00F47E1A"/>
    <w:rsid w:val="00F87912"/>
    <w:rsid w:val="00FC141D"/>
    <w:rsid w:val="00FD0C3B"/>
    <w:rsid w:val="00FD754F"/>
    <w:rsid w:val="00FE5C87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5A7D-C365-4DA3-B936-4CB6E2A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БудасоваСА</dc:creator>
  <cp:keywords/>
  <dc:description/>
  <cp:lastModifiedBy>Горбунов</cp:lastModifiedBy>
  <cp:revision>143</cp:revision>
  <cp:lastPrinted>2014-03-13T08:30:00Z</cp:lastPrinted>
  <dcterms:created xsi:type="dcterms:W3CDTF">2014-03-12T07:04:00Z</dcterms:created>
  <dcterms:modified xsi:type="dcterms:W3CDTF">2015-03-20T15:05:00Z</dcterms:modified>
</cp:coreProperties>
</file>